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8B63B2" w14:textId="6FDF6CD6" w:rsidR="007E7E87" w:rsidRPr="00E23451" w:rsidRDefault="007E7E87" w:rsidP="00E23451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23451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354754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E23451">
        <w:rPr>
          <w:rFonts w:ascii="Times New Roman" w:hAnsi="Times New Roman" w:cs="Times New Roman"/>
          <w:b/>
          <w:bCs/>
          <w:sz w:val="24"/>
          <w:szCs w:val="24"/>
        </w:rPr>
        <w:t>-202</w:t>
      </w:r>
      <w:r w:rsidR="00354754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E23451">
        <w:rPr>
          <w:rFonts w:ascii="Times New Roman" w:hAnsi="Times New Roman" w:cs="Times New Roman"/>
          <w:b/>
          <w:bCs/>
          <w:sz w:val="24"/>
          <w:szCs w:val="24"/>
        </w:rPr>
        <w:t xml:space="preserve"> EĞİTİM ÖĞRETİM YILI</w:t>
      </w:r>
      <w:r w:rsidRPr="00E23451">
        <w:rPr>
          <w:rFonts w:ascii="Times New Roman" w:hAnsi="Times New Roman" w:cs="Times New Roman"/>
          <w:b/>
          <w:bCs/>
          <w:sz w:val="24"/>
          <w:szCs w:val="24"/>
        </w:rPr>
        <w:br/>
        <w:t>GÜNLÜK PLAN</w:t>
      </w:r>
      <w:r w:rsidRPr="00E23451">
        <w:rPr>
          <w:rFonts w:ascii="Times New Roman" w:hAnsi="Times New Roman" w:cs="Times New Roman"/>
          <w:b/>
          <w:bCs/>
          <w:sz w:val="24"/>
          <w:szCs w:val="24"/>
        </w:rPr>
        <w:br/>
      </w:r>
    </w:p>
    <w:p w14:paraId="077C5E69" w14:textId="0BF5760F" w:rsidR="007E7E87" w:rsidRPr="00E23451" w:rsidRDefault="007E7E87" w:rsidP="00E23451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23451">
        <w:rPr>
          <w:rFonts w:ascii="Times New Roman" w:hAnsi="Times New Roman" w:cs="Times New Roman"/>
          <w:b/>
          <w:bCs/>
          <w:sz w:val="24"/>
          <w:szCs w:val="24"/>
        </w:rPr>
        <w:t>Tarih:</w:t>
      </w:r>
      <w:r w:rsidR="00500C35">
        <w:rPr>
          <w:rFonts w:ascii="Times New Roman" w:hAnsi="Times New Roman" w:cs="Times New Roman"/>
          <w:b/>
          <w:bCs/>
          <w:sz w:val="24"/>
          <w:szCs w:val="24"/>
        </w:rPr>
        <w:t>24</w:t>
      </w:r>
      <w:r w:rsidRPr="00E23451">
        <w:rPr>
          <w:rFonts w:ascii="Times New Roman" w:hAnsi="Times New Roman" w:cs="Times New Roman"/>
          <w:b/>
          <w:bCs/>
          <w:sz w:val="24"/>
          <w:szCs w:val="24"/>
        </w:rPr>
        <w:t>.09.202</w:t>
      </w:r>
      <w:r w:rsidR="00354754">
        <w:rPr>
          <w:rFonts w:ascii="Times New Roman" w:hAnsi="Times New Roman" w:cs="Times New Roman"/>
          <w:b/>
          <w:bCs/>
          <w:sz w:val="24"/>
          <w:szCs w:val="24"/>
        </w:rPr>
        <w:t>5</w:t>
      </w:r>
    </w:p>
    <w:p w14:paraId="493EA535" w14:textId="77777777" w:rsidR="007E7E87" w:rsidRPr="00E23451" w:rsidRDefault="007E7E87" w:rsidP="00E23451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23451">
        <w:rPr>
          <w:rFonts w:ascii="Times New Roman" w:hAnsi="Times New Roman" w:cs="Times New Roman"/>
          <w:b/>
          <w:bCs/>
          <w:sz w:val="24"/>
          <w:szCs w:val="24"/>
        </w:rPr>
        <w:t>Yaş Grubu: 60-72 Ay</w:t>
      </w:r>
    </w:p>
    <w:p w14:paraId="0354AB8A" w14:textId="77777777" w:rsidR="007E7E87" w:rsidRPr="00E23451" w:rsidRDefault="007E7E87" w:rsidP="00E23451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23451">
        <w:rPr>
          <w:rFonts w:ascii="Times New Roman" w:hAnsi="Times New Roman" w:cs="Times New Roman"/>
          <w:b/>
          <w:bCs/>
          <w:sz w:val="24"/>
          <w:szCs w:val="24"/>
        </w:rPr>
        <w:t>Okul Adı:</w:t>
      </w:r>
    </w:p>
    <w:p w14:paraId="624572F8" w14:textId="77777777" w:rsidR="007E7E87" w:rsidRPr="00E23451" w:rsidRDefault="007E7E87" w:rsidP="00E23451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23451">
        <w:rPr>
          <w:rFonts w:ascii="Times New Roman" w:hAnsi="Times New Roman" w:cs="Times New Roman"/>
          <w:b/>
          <w:bCs/>
          <w:sz w:val="24"/>
          <w:szCs w:val="24"/>
        </w:rPr>
        <w:t>Öğretmen Adı-Soyadı: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736"/>
        <w:gridCol w:w="7326"/>
      </w:tblGrid>
      <w:tr w:rsidR="007E7E87" w:rsidRPr="00E23451" w14:paraId="504901A6" w14:textId="77777777" w:rsidTr="001B4BF2">
        <w:trPr>
          <w:trHeight w:val="1134"/>
        </w:trPr>
        <w:tc>
          <w:tcPr>
            <w:tcW w:w="1736" w:type="dxa"/>
          </w:tcPr>
          <w:p w14:paraId="1D5889E3" w14:textId="77777777" w:rsidR="007E7E87" w:rsidRPr="00E23451" w:rsidRDefault="007E7E87" w:rsidP="00E234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4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Alan Becerileri</w:t>
            </w:r>
          </w:p>
        </w:tc>
        <w:tc>
          <w:tcPr>
            <w:tcW w:w="7326" w:type="dxa"/>
          </w:tcPr>
          <w:p w14:paraId="4CC642D7" w14:textId="77777777" w:rsidR="00E34546" w:rsidRPr="00E34546" w:rsidRDefault="00E34546" w:rsidP="00E34546">
            <w:pPr>
              <w:pStyle w:val="NormalWeb"/>
              <w:rPr>
                <w:rStyle w:val="Gl"/>
                <w:rFonts w:eastAsiaTheme="majorEastAsia"/>
              </w:rPr>
            </w:pPr>
            <w:r w:rsidRPr="00E34546">
              <w:rPr>
                <w:rStyle w:val="Gl"/>
                <w:rFonts w:eastAsiaTheme="majorEastAsia"/>
              </w:rPr>
              <w:t>Türkçe Alanı</w:t>
            </w:r>
          </w:p>
          <w:p w14:paraId="6CFF0726" w14:textId="77777777" w:rsidR="00E34546" w:rsidRPr="00E34546" w:rsidRDefault="00E34546" w:rsidP="00E34546">
            <w:pPr>
              <w:pStyle w:val="NormalWeb"/>
              <w:rPr>
                <w:rStyle w:val="Gl"/>
                <w:rFonts w:eastAsiaTheme="majorEastAsia"/>
              </w:rPr>
            </w:pPr>
            <w:r w:rsidRPr="00E34546">
              <w:rPr>
                <w:rStyle w:val="Gl"/>
                <w:rFonts w:eastAsiaTheme="majorEastAsia"/>
              </w:rPr>
              <w:t>TAEOB1.4.a – Sözcüklerin harflerden oluştuğunu fark eder.  TAEOB1.4.b – Büyük ve küçük harfleri ayırt eder.</w:t>
            </w:r>
          </w:p>
          <w:p w14:paraId="0EC21CDE" w14:textId="77777777" w:rsidR="00E34546" w:rsidRPr="00E34546" w:rsidRDefault="00E34546" w:rsidP="00E34546">
            <w:pPr>
              <w:pStyle w:val="NormalWeb"/>
              <w:rPr>
                <w:rStyle w:val="Gl"/>
                <w:rFonts w:eastAsiaTheme="majorEastAsia"/>
              </w:rPr>
            </w:pPr>
            <w:r w:rsidRPr="00E34546">
              <w:rPr>
                <w:rStyle w:val="Gl"/>
                <w:rFonts w:eastAsiaTheme="majorEastAsia"/>
              </w:rPr>
              <w:t>Sanat Alanı</w:t>
            </w:r>
          </w:p>
          <w:p w14:paraId="47DA1F07" w14:textId="77777777" w:rsidR="00E34546" w:rsidRPr="00E34546" w:rsidRDefault="00E34546" w:rsidP="00E34546">
            <w:pPr>
              <w:pStyle w:val="NormalWeb"/>
              <w:rPr>
                <w:rStyle w:val="Gl"/>
                <w:rFonts w:eastAsiaTheme="majorEastAsia"/>
              </w:rPr>
            </w:pPr>
            <w:r w:rsidRPr="00E34546">
              <w:rPr>
                <w:rStyle w:val="Gl"/>
                <w:rFonts w:eastAsiaTheme="majorEastAsia"/>
              </w:rPr>
              <w:t>SNAB4.SB2.b – Sanat etkinliğinde aktif rol alır.  SNAB4.SB2.c – Yaratıcı ürün oluşturur.</w:t>
            </w:r>
          </w:p>
          <w:p w14:paraId="15E53A18" w14:textId="77777777" w:rsidR="00E34546" w:rsidRPr="00E34546" w:rsidRDefault="00E34546" w:rsidP="00E34546">
            <w:pPr>
              <w:pStyle w:val="NormalWeb"/>
              <w:rPr>
                <w:rStyle w:val="Gl"/>
                <w:rFonts w:eastAsiaTheme="majorEastAsia"/>
              </w:rPr>
            </w:pPr>
            <w:r w:rsidRPr="00E34546">
              <w:rPr>
                <w:rStyle w:val="Gl"/>
                <w:rFonts w:eastAsiaTheme="majorEastAsia"/>
              </w:rPr>
              <w:t>Müzik Alanı</w:t>
            </w:r>
          </w:p>
          <w:p w14:paraId="63FF32B4" w14:textId="15F26970" w:rsidR="004D04A0" w:rsidRPr="00E23451" w:rsidRDefault="00E34546" w:rsidP="00E34546">
            <w:pPr>
              <w:pStyle w:val="NormalWeb"/>
              <w:spacing w:before="0" w:beforeAutospacing="0" w:line="360" w:lineRule="auto"/>
              <w:rPr>
                <w:color w:val="212529"/>
              </w:rPr>
            </w:pPr>
            <w:r w:rsidRPr="00E34546">
              <w:rPr>
                <w:rStyle w:val="Gl"/>
                <w:rFonts w:eastAsiaTheme="majorEastAsia"/>
              </w:rPr>
              <w:t>MHB4.1.a – Ritimli müzikleri seçip harekete katılır.</w:t>
            </w:r>
          </w:p>
        </w:tc>
      </w:tr>
      <w:tr w:rsidR="007E7E87" w:rsidRPr="00E23451" w14:paraId="2BA7C1B8" w14:textId="77777777" w:rsidTr="001B4BF2">
        <w:trPr>
          <w:trHeight w:val="1134"/>
        </w:trPr>
        <w:tc>
          <w:tcPr>
            <w:tcW w:w="1736" w:type="dxa"/>
          </w:tcPr>
          <w:p w14:paraId="1BD12A7A" w14:textId="77777777" w:rsidR="007E7E87" w:rsidRPr="00E23451" w:rsidRDefault="007E7E87" w:rsidP="00E234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4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Kavramsal Beceriler</w:t>
            </w:r>
          </w:p>
        </w:tc>
        <w:tc>
          <w:tcPr>
            <w:tcW w:w="7326" w:type="dxa"/>
          </w:tcPr>
          <w:p w14:paraId="425756BF" w14:textId="0BE91BAD" w:rsidR="007E7E87" w:rsidRPr="00E23451" w:rsidRDefault="00E34546" w:rsidP="00126AB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4546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KB2.9.SB1 – Konu hakkında bilgi toplar.  KB2.9.SB2 – Ortak özellikleri belirler.  KB2.9.SB3 – Ortak olmayanları ayırt eder.</w:t>
            </w:r>
          </w:p>
        </w:tc>
      </w:tr>
      <w:tr w:rsidR="007E7E87" w:rsidRPr="00E23451" w14:paraId="4D87C49A" w14:textId="77777777" w:rsidTr="001B4BF2">
        <w:trPr>
          <w:trHeight w:val="1134"/>
        </w:trPr>
        <w:tc>
          <w:tcPr>
            <w:tcW w:w="1736" w:type="dxa"/>
          </w:tcPr>
          <w:p w14:paraId="5DBF6BA3" w14:textId="77777777" w:rsidR="007E7E87" w:rsidRPr="00E23451" w:rsidRDefault="007E7E87" w:rsidP="00E234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4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Eğilimler</w:t>
            </w:r>
          </w:p>
        </w:tc>
        <w:tc>
          <w:tcPr>
            <w:tcW w:w="7326" w:type="dxa"/>
          </w:tcPr>
          <w:p w14:paraId="1391241C" w14:textId="702DBF7D" w:rsidR="007E7E87" w:rsidRPr="00E23451" w:rsidRDefault="007E7E87" w:rsidP="00E23451">
            <w:pPr>
              <w:pStyle w:val="NormalWeb"/>
              <w:spacing w:before="0" w:beforeAutospacing="0" w:line="360" w:lineRule="auto"/>
              <w:rPr>
                <w:color w:val="212529"/>
              </w:rPr>
            </w:pPr>
            <w:r w:rsidRPr="00E23451">
              <w:rPr>
                <w:rStyle w:val="Gl"/>
                <w:rFonts w:eastAsiaTheme="majorEastAsia"/>
                <w:color w:val="212529"/>
              </w:rPr>
              <w:t>E1. Benlik Eğilimleri</w:t>
            </w:r>
            <w:r w:rsidRPr="00E23451">
              <w:rPr>
                <w:color w:val="212529"/>
              </w:rPr>
              <w:br/>
              <w:t>E1.1. Merak</w:t>
            </w:r>
            <w:r w:rsidR="00F57027">
              <w:rPr>
                <w:color w:val="212529"/>
              </w:rPr>
              <w:br/>
            </w:r>
            <w:r w:rsidR="00F57027" w:rsidRPr="00F57027">
              <w:rPr>
                <w:color w:val="212529"/>
              </w:rPr>
              <w:t>E1.5. Kendine Güvenme (Öz Güven)</w:t>
            </w:r>
          </w:p>
          <w:p w14:paraId="4222FC1F" w14:textId="77777777" w:rsidR="007E7E87" w:rsidRPr="00E23451" w:rsidRDefault="007E7E87" w:rsidP="00E23451">
            <w:pPr>
              <w:pStyle w:val="NormalWeb"/>
              <w:spacing w:before="0" w:beforeAutospacing="0" w:line="360" w:lineRule="auto"/>
              <w:rPr>
                <w:color w:val="212529"/>
              </w:rPr>
            </w:pPr>
            <w:r w:rsidRPr="00E23451">
              <w:rPr>
                <w:rStyle w:val="Gl"/>
                <w:rFonts w:eastAsiaTheme="majorEastAsia"/>
                <w:color w:val="212529"/>
              </w:rPr>
              <w:t>E3. Entelektüel Eğilimler</w:t>
            </w:r>
            <w:r w:rsidRPr="00E23451">
              <w:rPr>
                <w:color w:val="212529"/>
              </w:rPr>
              <w:br/>
              <w:t>E3.1. Odaklanma</w:t>
            </w:r>
            <w:r w:rsidRPr="00E23451">
              <w:rPr>
                <w:color w:val="212529"/>
              </w:rPr>
              <w:br/>
              <w:t>E3.2. Yaratıcılık</w:t>
            </w:r>
          </w:p>
          <w:p w14:paraId="532F02B5" w14:textId="77777777" w:rsidR="007E7E87" w:rsidRPr="00E23451" w:rsidRDefault="007E7E87" w:rsidP="00E234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E87" w:rsidRPr="00E23451" w14:paraId="23CFAC66" w14:textId="77777777" w:rsidTr="001B4BF2">
        <w:trPr>
          <w:trHeight w:val="567"/>
        </w:trPr>
        <w:tc>
          <w:tcPr>
            <w:tcW w:w="9062" w:type="dxa"/>
            <w:gridSpan w:val="2"/>
          </w:tcPr>
          <w:p w14:paraId="6C8E2288" w14:textId="77777777" w:rsidR="007E7E87" w:rsidRPr="00E23451" w:rsidRDefault="007E7E87" w:rsidP="00E234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45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Programlar Arası Bileşenler</w:t>
            </w:r>
          </w:p>
        </w:tc>
      </w:tr>
      <w:tr w:rsidR="007E7E87" w:rsidRPr="00E23451" w14:paraId="27DE2CA3" w14:textId="77777777" w:rsidTr="001B4BF2">
        <w:trPr>
          <w:trHeight w:val="1134"/>
        </w:trPr>
        <w:tc>
          <w:tcPr>
            <w:tcW w:w="1736" w:type="dxa"/>
          </w:tcPr>
          <w:p w14:paraId="71159B98" w14:textId="77777777" w:rsidR="007E7E87" w:rsidRPr="00E23451" w:rsidRDefault="007E7E87" w:rsidP="00E234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4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 xml:space="preserve">Sosyal-Duygusal </w:t>
            </w:r>
            <w:r w:rsidRPr="00E234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Öğrenme Becerileri</w:t>
            </w:r>
          </w:p>
        </w:tc>
        <w:tc>
          <w:tcPr>
            <w:tcW w:w="7326" w:type="dxa"/>
          </w:tcPr>
          <w:p w14:paraId="729187BD" w14:textId="77777777" w:rsidR="00126AB4" w:rsidRPr="00126AB4" w:rsidRDefault="00126AB4" w:rsidP="00126AB4">
            <w:pPr>
              <w:spacing w:line="360" w:lineRule="auto"/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</w:pPr>
            <w:r w:rsidRPr="00126AB4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lastRenderedPageBreak/>
              <w:t>SDB2.1. İletişim Becerisi</w:t>
            </w:r>
          </w:p>
          <w:p w14:paraId="54114D9A" w14:textId="77777777" w:rsidR="00126AB4" w:rsidRPr="00126AB4" w:rsidRDefault="00126AB4" w:rsidP="00126AB4">
            <w:pPr>
              <w:spacing w:line="360" w:lineRule="auto"/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</w:pPr>
            <w:r w:rsidRPr="00126AB4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•</w:t>
            </w:r>
            <w:r w:rsidRPr="00126AB4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Duygu ve düşüncelerini sözlü ve beden diliyle ifade etme</w:t>
            </w:r>
          </w:p>
          <w:p w14:paraId="36DAF52C" w14:textId="77777777" w:rsidR="00126AB4" w:rsidRPr="00126AB4" w:rsidRDefault="00126AB4" w:rsidP="00126AB4">
            <w:pPr>
              <w:spacing w:line="360" w:lineRule="auto"/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</w:pPr>
            <w:r w:rsidRPr="00126AB4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lastRenderedPageBreak/>
              <w:tab/>
              <w:t>•</w:t>
            </w:r>
            <w:r w:rsidRPr="00126AB4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SDB2.2. İş Birliği Becerisi</w:t>
            </w:r>
          </w:p>
          <w:p w14:paraId="08FC65DD" w14:textId="77777777" w:rsidR="00126AB4" w:rsidRPr="00126AB4" w:rsidRDefault="00126AB4" w:rsidP="00126AB4">
            <w:pPr>
              <w:spacing w:line="360" w:lineRule="auto"/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</w:pPr>
            <w:r w:rsidRPr="00126AB4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•</w:t>
            </w:r>
            <w:r w:rsidRPr="00126AB4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Ekip çalışmasına katılma, yardımlaşma</w:t>
            </w:r>
          </w:p>
          <w:p w14:paraId="55DC90B2" w14:textId="77777777" w:rsidR="00126AB4" w:rsidRPr="00126AB4" w:rsidRDefault="00126AB4" w:rsidP="00126AB4">
            <w:pPr>
              <w:spacing w:line="360" w:lineRule="auto"/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</w:pPr>
            <w:r w:rsidRPr="00126AB4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•</w:t>
            </w:r>
            <w:r w:rsidRPr="00126AB4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SDB3.1. Uyum Becerisi</w:t>
            </w:r>
          </w:p>
          <w:p w14:paraId="64FF0E8D" w14:textId="09A7EC76" w:rsidR="007E7E87" w:rsidRPr="00E23451" w:rsidRDefault="00126AB4" w:rsidP="00126AB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26AB4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•</w:t>
            </w:r>
            <w:r w:rsidRPr="00126AB4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ab/>
              <w:t>Yeni durumlara uyum sağlama</w:t>
            </w:r>
          </w:p>
        </w:tc>
      </w:tr>
      <w:tr w:rsidR="007E7E87" w:rsidRPr="00E23451" w14:paraId="36B3448D" w14:textId="77777777" w:rsidTr="001B4BF2">
        <w:trPr>
          <w:trHeight w:val="680"/>
        </w:trPr>
        <w:tc>
          <w:tcPr>
            <w:tcW w:w="1736" w:type="dxa"/>
          </w:tcPr>
          <w:p w14:paraId="116334E5" w14:textId="77777777" w:rsidR="007E7E87" w:rsidRPr="00E23451" w:rsidRDefault="007E7E87" w:rsidP="00E23451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</w:pPr>
            <w:r w:rsidRPr="00E234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Değerler</w:t>
            </w:r>
          </w:p>
        </w:tc>
        <w:tc>
          <w:tcPr>
            <w:tcW w:w="7326" w:type="dxa"/>
          </w:tcPr>
          <w:p w14:paraId="44D784BE" w14:textId="77777777" w:rsidR="00126AB4" w:rsidRPr="00126AB4" w:rsidRDefault="00126AB4" w:rsidP="00126AB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</w:pPr>
            <w:r w:rsidRPr="00126AB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•</w:t>
            </w:r>
            <w:r w:rsidRPr="00126AB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ab/>
              <w:t>D4. Dostluk</w:t>
            </w:r>
          </w:p>
          <w:p w14:paraId="1B0C37F4" w14:textId="77777777" w:rsidR="00126AB4" w:rsidRPr="00126AB4" w:rsidRDefault="00126AB4" w:rsidP="00126AB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</w:pPr>
            <w:r w:rsidRPr="00126AB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126AB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ab/>
              <w:t>Arkadaşlarıyla oynamaya istekli olma</w:t>
            </w:r>
          </w:p>
          <w:p w14:paraId="3ECB57B1" w14:textId="77777777" w:rsidR="00126AB4" w:rsidRPr="00126AB4" w:rsidRDefault="00126AB4" w:rsidP="00126AB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</w:pPr>
            <w:r w:rsidRPr="00126AB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126AB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ab/>
              <w:t>D16. Sorumluluk</w:t>
            </w:r>
          </w:p>
          <w:p w14:paraId="19F00927" w14:textId="77777777" w:rsidR="00126AB4" w:rsidRPr="00126AB4" w:rsidRDefault="00126AB4" w:rsidP="00126AB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</w:pPr>
            <w:r w:rsidRPr="00126AB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126AB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ab/>
              <w:t>Sınıf içinde görevlerini yerine getirme</w:t>
            </w:r>
          </w:p>
          <w:p w14:paraId="289BED91" w14:textId="77777777" w:rsidR="00126AB4" w:rsidRPr="00126AB4" w:rsidRDefault="00126AB4" w:rsidP="00126AB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</w:pPr>
            <w:r w:rsidRPr="00126AB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126AB4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ab/>
              <w:t>D18. Temizlik</w:t>
            </w:r>
          </w:p>
          <w:p w14:paraId="28BB5B88" w14:textId="00F5A9B3" w:rsidR="007E7E87" w:rsidRPr="00E23451" w:rsidRDefault="00126AB4" w:rsidP="00126AB4">
            <w:pPr>
              <w:pStyle w:val="NormalWeb"/>
              <w:spacing w:before="0" w:beforeAutospacing="0" w:line="360" w:lineRule="auto"/>
              <w:rPr>
                <w:color w:val="212529"/>
              </w:rPr>
            </w:pPr>
            <w:r w:rsidRPr="00126AB4">
              <w:rPr>
                <w:b/>
                <w:bCs/>
              </w:rPr>
              <w:tab/>
              <w:t>•</w:t>
            </w:r>
            <w:r w:rsidRPr="00126AB4">
              <w:rPr>
                <w:b/>
                <w:bCs/>
              </w:rPr>
              <w:tab/>
              <w:t>Ortak alanları düzenli tutma</w:t>
            </w:r>
          </w:p>
        </w:tc>
      </w:tr>
      <w:tr w:rsidR="007E7E87" w:rsidRPr="00E23451" w14:paraId="24F4176C" w14:textId="77777777" w:rsidTr="001B4BF2">
        <w:trPr>
          <w:trHeight w:val="1134"/>
        </w:trPr>
        <w:tc>
          <w:tcPr>
            <w:tcW w:w="1736" w:type="dxa"/>
          </w:tcPr>
          <w:p w14:paraId="1659AE64" w14:textId="77777777" w:rsidR="007E7E87" w:rsidRPr="00E23451" w:rsidRDefault="007E7E87" w:rsidP="00E234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4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Okuryazarlık Becerileri</w:t>
            </w:r>
          </w:p>
        </w:tc>
        <w:tc>
          <w:tcPr>
            <w:tcW w:w="7326" w:type="dxa"/>
          </w:tcPr>
          <w:p w14:paraId="7017EB68" w14:textId="34D7A82C" w:rsidR="007F0FF6" w:rsidRDefault="007E7E87" w:rsidP="00E23451">
            <w:pPr>
              <w:spacing w:line="360" w:lineRule="auto"/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</w:pPr>
            <w:r w:rsidRPr="00E23451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OB4.Görsel Okuryazarlık</w:t>
            </w:r>
          </w:p>
          <w:p w14:paraId="15C42BDF" w14:textId="77777777" w:rsidR="003E2753" w:rsidRPr="003E2753" w:rsidRDefault="003E2753" w:rsidP="003E2753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  <w:shd w:val="clear" w:color="auto" w:fill="FFFFFF"/>
              </w:rPr>
            </w:pPr>
            <w:r w:rsidRPr="003E2753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  <w:shd w:val="clear" w:color="auto" w:fill="FFFFFF"/>
              </w:rPr>
              <w:t>OB4.1.Görseli Anlama</w:t>
            </w:r>
          </w:p>
          <w:p w14:paraId="21D3B46C" w14:textId="77777777" w:rsidR="003E2753" w:rsidRPr="003E2753" w:rsidRDefault="003E2753" w:rsidP="003E2753">
            <w:pPr>
              <w:spacing w:line="360" w:lineRule="auto"/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</w:pPr>
            <w:r w:rsidRPr="003E2753"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OB4.1.SB1. Görseli algılamak</w:t>
            </w:r>
          </w:p>
          <w:p w14:paraId="19C99F59" w14:textId="51BD65BB" w:rsidR="003E2753" w:rsidRPr="003E2753" w:rsidRDefault="003E2753" w:rsidP="003E2753">
            <w:pPr>
              <w:spacing w:line="360" w:lineRule="auto"/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</w:pPr>
            <w:r w:rsidRPr="003E2753"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OB4.1.SB2. Görseli tanımak</w:t>
            </w:r>
          </w:p>
          <w:p w14:paraId="0983EBA7" w14:textId="7900C1EF" w:rsidR="007E7E87" w:rsidRPr="00E23451" w:rsidRDefault="007F0FF6" w:rsidP="00E234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451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OB4.2.Görseli Yorumlama</w:t>
            </w:r>
            <w:r w:rsidR="007E7E87" w:rsidRPr="00E23451">
              <w:rPr>
                <w:rFonts w:ascii="Times New Roman" w:hAnsi="Times New Roman" w:cs="Times New Roman"/>
                <w:color w:val="212529"/>
                <w:sz w:val="24"/>
                <w:szCs w:val="24"/>
              </w:rPr>
              <w:br/>
            </w:r>
            <w:r w:rsidR="007B7165" w:rsidRPr="00E23451"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OB4.2.SB1. Görseli incelemek</w:t>
            </w:r>
          </w:p>
        </w:tc>
      </w:tr>
      <w:tr w:rsidR="007E7E87" w:rsidRPr="00E23451" w14:paraId="1973494F" w14:textId="77777777" w:rsidTr="001B4BF2">
        <w:trPr>
          <w:trHeight w:val="1134"/>
        </w:trPr>
        <w:tc>
          <w:tcPr>
            <w:tcW w:w="1736" w:type="dxa"/>
          </w:tcPr>
          <w:p w14:paraId="43335516" w14:textId="77777777" w:rsidR="007E7E87" w:rsidRPr="00E23451" w:rsidRDefault="007E7E87" w:rsidP="00E234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4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Öğrenme Çıktıları ve Süreç Bileşenleri</w:t>
            </w:r>
          </w:p>
        </w:tc>
        <w:tc>
          <w:tcPr>
            <w:tcW w:w="7326" w:type="dxa"/>
          </w:tcPr>
          <w:p w14:paraId="7D52865E" w14:textId="77777777" w:rsidR="004D04A0" w:rsidRPr="004D04A0" w:rsidRDefault="004D04A0" w:rsidP="004D04A0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4D04A0">
              <w:rPr>
                <w:rStyle w:val="Gl"/>
                <w:rFonts w:eastAsiaTheme="majorEastAsia"/>
                <w:color w:val="212529"/>
              </w:rPr>
              <w:t>KB.2. Görsel Algı Geliştirme</w:t>
            </w:r>
          </w:p>
          <w:p w14:paraId="61F9B91C" w14:textId="77777777" w:rsidR="004D04A0" w:rsidRPr="004D04A0" w:rsidRDefault="004D04A0" w:rsidP="004D04A0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4D04A0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4D04A0">
              <w:rPr>
                <w:rStyle w:val="Gl"/>
                <w:rFonts w:eastAsiaTheme="majorEastAsia"/>
                <w:color w:val="212529"/>
              </w:rPr>
              <w:tab/>
              <w:t>KB.2.a. Görsel detayları fark eder, benzer–farklı nesneleri ayırt eder.</w:t>
            </w:r>
          </w:p>
          <w:p w14:paraId="443F55D7" w14:textId="77777777" w:rsidR="004D04A0" w:rsidRPr="004D04A0" w:rsidRDefault="004D04A0" w:rsidP="004D04A0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4D04A0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4D04A0">
              <w:rPr>
                <w:rStyle w:val="Gl"/>
                <w:rFonts w:eastAsiaTheme="majorEastAsia"/>
                <w:color w:val="212529"/>
              </w:rPr>
              <w:tab/>
              <w:t>KB.2.b. Gösterilen bir nesneyi kısa sürede aklında tutarak doğru eşleştirir.</w:t>
            </w:r>
          </w:p>
          <w:p w14:paraId="4CCCFDCF" w14:textId="77777777" w:rsidR="004D04A0" w:rsidRPr="004D04A0" w:rsidRDefault="004D04A0" w:rsidP="004D04A0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</w:p>
          <w:p w14:paraId="6F31CCD5" w14:textId="77777777" w:rsidR="004D04A0" w:rsidRPr="004D04A0" w:rsidRDefault="004D04A0" w:rsidP="004D04A0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4D04A0">
              <w:rPr>
                <w:rStyle w:val="Gl"/>
                <w:rFonts w:eastAsiaTheme="majorEastAsia"/>
                <w:color w:val="212529"/>
              </w:rPr>
              <w:t>SDB.2.1. İletişim Becerisi</w:t>
            </w:r>
          </w:p>
          <w:p w14:paraId="648BF107" w14:textId="77777777" w:rsidR="004D04A0" w:rsidRPr="004D04A0" w:rsidRDefault="004D04A0" w:rsidP="004D04A0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4D04A0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4D04A0">
              <w:rPr>
                <w:rStyle w:val="Gl"/>
                <w:rFonts w:eastAsiaTheme="majorEastAsia"/>
                <w:color w:val="212529"/>
              </w:rPr>
              <w:tab/>
              <w:t>SDB.2.1.SB2.G1. Duygu ve düşüncelerini açıklar.</w:t>
            </w:r>
          </w:p>
          <w:p w14:paraId="67AA77E0" w14:textId="77777777" w:rsidR="004D04A0" w:rsidRPr="004D04A0" w:rsidRDefault="004D04A0" w:rsidP="004D04A0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4D04A0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4D04A0">
              <w:rPr>
                <w:rStyle w:val="Gl"/>
                <w:rFonts w:eastAsiaTheme="majorEastAsia"/>
                <w:color w:val="212529"/>
              </w:rPr>
              <w:tab/>
              <w:t>SDB.2.1.SB2.G3. Duygu ve düşüncelerini uygun biçimde ifade eder.</w:t>
            </w:r>
          </w:p>
          <w:p w14:paraId="11C5C084" w14:textId="77777777" w:rsidR="004D04A0" w:rsidRPr="004D04A0" w:rsidRDefault="004D04A0" w:rsidP="004D04A0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</w:p>
          <w:p w14:paraId="6A775042" w14:textId="77777777" w:rsidR="004D04A0" w:rsidRPr="004D04A0" w:rsidRDefault="004D04A0" w:rsidP="004D04A0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4D04A0">
              <w:rPr>
                <w:rStyle w:val="Gl"/>
                <w:rFonts w:eastAsiaTheme="majorEastAsia"/>
                <w:color w:val="212529"/>
              </w:rPr>
              <w:t>OB.4.2. Görsel Yorumlama</w:t>
            </w:r>
          </w:p>
          <w:p w14:paraId="7E4ED8AD" w14:textId="77777777" w:rsidR="004D04A0" w:rsidRPr="004D04A0" w:rsidRDefault="004D04A0" w:rsidP="004D04A0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4D04A0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4D04A0">
              <w:rPr>
                <w:rStyle w:val="Gl"/>
                <w:rFonts w:eastAsiaTheme="majorEastAsia"/>
                <w:color w:val="212529"/>
              </w:rPr>
              <w:tab/>
              <w:t>OB.4.2.SB1. Görseli bağlam içinde doğru şekilde inceler.</w:t>
            </w:r>
          </w:p>
          <w:p w14:paraId="31DB69D9" w14:textId="77777777" w:rsidR="004D04A0" w:rsidRPr="004D04A0" w:rsidRDefault="004D04A0" w:rsidP="004D04A0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4D04A0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4D04A0">
              <w:rPr>
                <w:rStyle w:val="Gl"/>
                <w:rFonts w:eastAsiaTheme="majorEastAsia"/>
                <w:color w:val="212529"/>
              </w:rPr>
              <w:tab/>
              <w:t>OB.4.2.SB2. Görseldeki eksik ya da yanlışları fark eder.</w:t>
            </w:r>
          </w:p>
          <w:p w14:paraId="49786D31" w14:textId="77777777" w:rsidR="004D04A0" w:rsidRPr="004D04A0" w:rsidRDefault="004D04A0" w:rsidP="004D04A0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</w:p>
          <w:p w14:paraId="2C01D5F5" w14:textId="77777777" w:rsidR="004D04A0" w:rsidRPr="004D04A0" w:rsidRDefault="004D04A0" w:rsidP="004D04A0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4D04A0">
              <w:rPr>
                <w:rStyle w:val="Gl"/>
                <w:rFonts w:eastAsiaTheme="majorEastAsia"/>
                <w:color w:val="212529"/>
              </w:rPr>
              <w:t>HSAB.2. Nesne Kullanımı</w:t>
            </w:r>
          </w:p>
          <w:p w14:paraId="50C46569" w14:textId="5D79D3B8" w:rsidR="007E7E87" w:rsidRPr="00E23451" w:rsidRDefault="004D04A0" w:rsidP="004D04A0">
            <w:pPr>
              <w:pStyle w:val="NormalWeb"/>
              <w:spacing w:line="360" w:lineRule="auto"/>
              <w:rPr>
                <w:b/>
                <w:bCs/>
                <w:color w:val="212529"/>
              </w:rPr>
            </w:pPr>
            <w:r w:rsidRPr="004D04A0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4D04A0">
              <w:rPr>
                <w:rStyle w:val="Gl"/>
                <w:rFonts w:eastAsiaTheme="majorEastAsia"/>
                <w:color w:val="212529"/>
              </w:rPr>
              <w:tab/>
              <w:t>HSAB.2.a. Farklı büyüklükteki nesneleri el-göz koordinasyonu ile toplar.</w:t>
            </w:r>
          </w:p>
        </w:tc>
      </w:tr>
      <w:tr w:rsidR="007E7E87" w:rsidRPr="00E23451" w14:paraId="6A30FBA4" w14:textId="77777777" w:rsidTr="001B4BF2">
        <w:trPr>
          <w:trHeight w:val="1134"/>
        </w:trPr>
        <w:tc>
          <w:tcPr>
            <w:tcW w:w="1736" w:type="dxa"/>
          </w:tcPr>
          <w:p w14:paraId="76D01F35" w14:textId="77777777" w:rsidR="007E7E87" w:rsidRPr="00E23451" w:rsidRDefault="007E7E87" w:rsidP="00E234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4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İçerik Çerçevesi</w:t>
            </w:r>
          </w:p>
        </w:tc>
        <w:tc>
          <w:tcPr>
            <w:tcW w:w="7326" w:type="dxa"/>
          </w:tcPr>
          <w:p w14:paraId="38E92102" w14:textId="7806FB1B" w:rsidR="00E34546" w:rsidRPr="00E34546" w:rsidRDefault="00E34546" w:rsidP="00E345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K</w:t>
            </w:r>
            <w:r w:rsidRPr="00E3454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avramlar: Büyük–Küçük, Başlangıç–Bitiş</w:t>
            </w:r>
          </w:p>
          <w:p w14:paraId="62A425A9" w14:textId="77777777" w:rsidR="00E34546" w:rsidRPr="00E34546" w:rsidRDefault="00E34546" w:rsidP="00E345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</w:pPr>
            <w:r w:rsidRPr="00E3454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E3454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ab/>
              <w:t>Sözcükler: Başlangıç, doktor, öğretmen, polis, kuaför, yazar, eczacı</w:t>
            </w:r>
          </w:p>
          <w:p w14:paraId="4E45BFBA" w14:textId="77777777" w:rsidR="00E34546" w:rsidRPr="00E34546" w:rsidRDefault="00E34546" w:rsidP="00E345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</w:pPr>
            <w:r w:rsidRPr="00E3454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E34546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ab/>
              <w:t>Materyaller: Sayfa 12 çalışma sayfası, ses kayıt cihazı, meslek tanımı sesleri, kukla yapım malzemeleri, boyalar, meslek kartları, çubuklar</w:t>
            </w:r>
          </w:p>
          <w:p w14:paraId="14DFD667" w14:textId="64D91BA8" w:rsidR="00AE555F" w:rsidRPr="00E23451" w:rsidRDefault="00E34546" w:rsidP="00E34546">
            <w:pPr>
              <w:pStyle w:val="NormalWeb"/>
              <w:spacing w:before="0" w:beforeAutospacing="0" w:line="360" w:lineRule="auto"/>
              <w:jc w:val="both"/>
              <w:rPr>
                <w:color w:val="212529"/>
              </w:rPr>
            </w:pPr>
            <w:r w:rsidRPr="00E34546">
              <w:rPr>
                <w:b/>
                <w:bCs/>
              </w:rPr>
              <w:tab/>
              <w:t>•</w:t>
            </w:r>
            <w:r w:rsidRPr="00E34546">
              <w:rPr>
                <w:b/>
                <w:bCs/>
              </w:rPr>
              <w:tab/>
              <w:t>Öğrenme Ortamı: Etkinlik dosyaları, bireysel kalem kutuları, boyama köşesi, küçük grup çalışma alanı</w:t>
            </w:r>
          </w:p>
        </w:tc>
      </w:tr>
      <w:tr w:rsidR="007E7E87" w:rsidRPr="00E23451" w14:paraId="584ADCA4" w14:textId="77777777" w:rsidTr="001B4BF2">
        <w:trPr>
          <w:trHeight w:val="567"/>
        </w:trPr>
        <w:tc>
          <w:tcPr>
            <w:tcW w:w="9062" w:type="dxa"/>
            <w:gridSpan w:val="2"/>
          </w:tcPr>
          <w:p w14:paraId="7432B4B1" w14:textId="77777777" w:rsidR="007E7E87" w:rsidRPr="00E23451" w:rsidRDefault="007E7E87" w:rsidP="00E234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45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Öğrenme-Öğretme Yaşantıları</w:t>
            </w:r>
          </w:p>
        </w:tc>
      </w:tr>
      <w:tr w:rsidR="007E7E87" w:rsidRPr="00E23451" w14:paraId="778734A4" w14:textId="77777777" w:rsidTr="001B4BF2">
        <w:trPr>
          <w:trHeight w:val="1134"/>
        </w:trPr>
        <w:tc>
          <w:tcPr>
            <w:tcW w:w="1736" w:type="dxa"/>
          </w:tcPr>
          <w:p w14:paraId="4AFF609C" w14:textId="77777777" w:rsidR="007E7E87" w:rsidRPr="00E23451" w:rsidRDefault="007E7E87" w:rsidP="00E234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4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Öğrenme-Öğretme Uygulamaları</w:t>
            </w:r>
          </w:p>
        </w:tc>
        <w:tc>
          <w:tcPr>
            <w:tcW w:w="7326" w:type="dxa"/>
          </w:tcPr>
          <w:p w14:paraId="422A2321" w14:textId="77777777" w:rsidR="007E7E87" w:rsidRPr="00E23451" w:rsidRDefault="007E7E87" w:rsidP="00E23451">
            <w:pPr>
              <w:pStyle w:val="NormalWeb"/>
              <w:spacing w:before="0" w:beforeAutospacing="0" w:line="360" w:lineRule="auto"/>
              <w:jc w:val="both"/>
              <w:rPr>
                <w:rStyle w:val="Gl"/>
                <w:rFonts w:eastAsiaTheme="majorEastAsia"/>
                <w:color w:val="212529"/>
              </w:rPr>
            </w:pPr>
            <w:r w:rsidRPr="00E23451">
              <w:rPr>
                <w:rStyle w:val="Gl"/>
                <w:rFonts w:eastAsiaTheme="majorEastAsia"/>
                <w:color w:val="212529"/>
              </w:rPr>
              <w:t>GÜNE BAŞLAMA ZAMANI</w:t>
            </w:r>
          </w:p>
          <w:p w14:paraId="2CEB4206" w14:textId="77777777" w:rsidR="00E34546" w:rsidRPr="00E34546" w:rsidRDefault="00E34546" w:rsidP="00E345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E345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Çocuklar sınıfa gelmeden önce mesleklerle ilgili ses kayıtları hazırlanır ve etkinlik merkezlerine meslek temalı ipuçları yerleştirilir (E3.1 – Odaklanma).</w:t>
            </w:r>
          </w:p>
          <w:p w14:paraId="5850AEA1" w14:textId="77777777" w:rsidR="00E34546" w:rsidRPr="00E34546" w:rsidRDefault="00E34546" w:rsidP="00E345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E3454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Çocuklar sabah çemberinde isimlerini içeren kartlarını seçer ve uygun merkezlere yapıştırır (TAEOB1.4.a).</w:t>
            </w:r>
          </w:p>
          <w:p w14:paraId="1FF36EFB" w14:textId="77777777" w:rsidR="00E34546" w:rsidRDefault="00E34546" w:rsidP="00E34546">
            <w:pPr>
              <w:pStyle w:val="NormalWeb"/>
              <w:spacing w:before="0" w:beforeAutospacing="0" w:line="360" w:lineRule="auto"/>
              <w:jc w:val="both"/>
            </w:pPr>
            <w:r w:rsidRPr="00E34546">
              <w:t>Çocuklara, “Bugün sizce hangi meslekleri tanıyacağız?” sorusu yöneltilerek merak duygusu harekete geçirilir (E1.1 – Merak).</w:t>
            </w:r>
          </w:p>
          <w:p w14:paraId="3ED4A628" w14:textId="318394E2" w:rsidR="007E7E87" w:rsidRPr="00E23451" w:rsidRDefault="007E7E87" w:rsidP="00E34546">
            <w:pPr>
              <w:pStyle w:val="NormalWeb"/>
              <w:spacing w:before="0" w:beforeAutospacing="0" w:line="360" w:lineRule="auto"/>
              <w:jc w:val="both"/>
              <w:rPr>
                <w:rStyle w:val="Gl"/>
                <w:rFonts w:eastAsiaTheme="majorEastAsia"/>
                <w:color w:val="212529"/>
              </w:rPr>
            </w:pPr>
            <w:r w:rsidRPr="00E23451">
              <w:rPr>
                <w:rStyle w:val="Gl"/>
                <w:rFonts w:eastAsiaTheme="majorEastAsia"/>
                <w:color w:val="212529"/>
              </w:rPr>
              <w:lastRenderedPageBreak/>
              <w:t>ÖĞRENME MERKEZLERİNDE OYUN</w:t>
            </w:r>
          </w:p>
          <w:p w14:paraId="050C7FAB" w14:textId="77777777" w:rsidR="00E34546" w:rsidRPr="00E34546" w:rsidRDefault="00FC3E0E" w:rsidP="00E34546">
            <w:pPr>
              <w:pStyle w:val="NormalWeb"/>
              <w:spacing w:line="360" w:lineRule="auto"/>
              <w:jc w:val="both"/>
              <w:rPr>
                <w:rFonts w:eastAsiaTheme="majorEastAsia"/>
                <w:color w:val="212529"/>
              </w:rPr>
            </w:pPr>
            <w:r w:rsidRPr="00FC3E0E">
              <w:rPr>
                <w:rFonts w:eastAsiaTheme="majorEastAsia"/>
                <w:color w:val="212529"/>
              </w:rPr>
              <w:tab/>
            </w:r>
            <w:r w:rsidR="00E34546" w:rsidRPr="00E34546">
              <w:rPr>
                <w:rFonts w:eastAsiaTheme="majorEastAsia"/>
                <w:color w:val="212529"/>
              </w:rPr>
              <w:t>. SANAT MERKEZİ – “Mesleğimi Yapıyorum”</w:t>
            </w:r>
          </w:p>
          <w:p w14:paraId="4B8A6AC2" w14:textId="77777777" w:rsidR="00E34546" w:rsidRPr="00E34546" w:rsidRDefault="00E34546" w:rsidP="00E34546">
            <w:pPr>
              <w:pStyle w:val="NormalWeb"/>
              <w:spacing w:line="360" w:lineRule="auto"/>
              <w:jc w:val="both"/>
              <w:rPr>
                <w:rFonts w:eastAsiaTheme="majorEastAsia"/>
                <w:color w:val="212529"/>
              </w:rPr>
            </w:pPr>
          </w:p>
          <w:p w14:paraId="182E71B1" w14:textId="77777777" w:rsidR="00E34546" w:rsidRPr="00E34546" w:rsidRDefault="00E34546" w:rsidP="00E34546">
            <w:pPr>
              <w:pStyle w:val="NormalWeb"/>
              <w:spacing w:line="360" w:lineRule="auto"/>
              <w:jc w:val="both"/>
              <w:rPr>
                <w:rFonts w:eastAsiaTheme="majorEastAsia"/>
                <w:color w:val="212529"/>
              </w:rPr>
            </w:pPr>
            <w:r w:rsidRPr="00E34546">
              <w:rPr>
                <w:rFonts w:eastAsiaTheme="majorEastAsia"/>
                <w:color w:val="212529"/>
              </w:rPr>
              <w:t>Etkinlik: Çocuklar seçtiği meslek için kendi kıyafet tasarımını yapar. Kartona mesleğe özgü simgeleri çizer ve çeşitli malzemelerle süsler (örneğin: stetoskop, polis düdüğü, yazar kalemi).</w:t>
            </w:r>
          </w:p>
          <w:p w14:paraId="48CC4547" w14:textId="77777777" w:rsidR="00E34546" w:rsidRPr="00E34546" w:rsidRDefault="00E34546" w:rsidP="00E34546">
            <w:pPr>
              <w:pStyle w:val="NormalWeb"/>
              <w:spacing w:line="360" w:lineRule="auto"/>
              <w:jc w:val="both"/>
              <w:rPr>
                <w:rFonts w:eastAsiaTheme="majorEastAsia"/>
                <w:color w:val="212529"/>
              </w:rPr>
            </w:pPr>
            <w:r w:rsidRPr="00E34546">
              <w:rPr>
                <w:rFonts w:eastAsiaTheme="majorEastAsia"/>
                <w:color w:val="212529"/>
              </w:rPr>
              <w:t>Materyal: Keçe, düğme, kumaş parçası, pipet, boya, etiket, karton</w:t>
            </w:r>
          </w:p>
          <w:p w14:paraId="5F8A948D" w14:textId="77777777" w:rsidR="00E34546" w:rsidRPr="00E34546" w:rsidRDefault="00E34546" w:rsidP="00E34546">
            <w:pPr>
              <w:pStyle w:val="NormalWeb"/>
              <w:spacing w:line="360" w:lineRule="auto"/>
              <w:jc w:val="both"/>
              <w:rPr>
                <w:rFonts w:eastAsiaTheme="majorEastAsia"/>
                <w:color w:val="212529"/>
              </w:rPr>
            </w:pPr>
            <w:r w:rsidRPr="00E34546">
              <w:rPr>
                <w:rFonts w:eastAsiaTheme="majorEastAsia"/>
                <w:color w:val="212529"/>
              </w:rPr>
              <w:t>Alan Becerisi: SNAB4.SB2.c – Yaratıcı ürün oluşturur.</w:t>
            </w:r>
          </w:p>
          <w:p w14:paraId="6271C44E" w14:textId="77777777" w:rsidR="00E34546" w:rsidRPr="00E34546" w:rsidRDefault="00E34546" w:rsidP="00E34546">
            <w:pPr>
              <w:pStyle w:val="NormalWeb"/>
              <w:spacing w:line="360" w:lineRule="auto"/>
              <w:jc w:val="both"/>
              <w:rPr>
                <w:rFonts w:eastAsiaTheme="majorEastAsia"/>
                <w:color w:val="212529"/>
              </w:rPr>
            </w:pPr>
          </w:p>
          <w:p w14:paraId="4184D16F" w14:textId="77777777" w:rsidR="00E34546" w:rsidRPr="00E34546" w:rsidRDefault="00E34546" w:rsidP="00E34546">
            <w:pPr>
              <w:pStyle w:val="NormalWeb"/>
              <w:spacing w:line="360" w:lineRule="auto"/>
              <w:jc w:val="both"/>
              <w:rPr>
                <w:rFonts w:eastAsiaTheme="majorEastAsia"/>
                <w:color w:val="212529"/>
              </w:rPr>
            </w:pPr>
            <w:r w:rsidRPr="00E34546">
              <w:rPr>
                <w:rFonts w:eastAsiaTheme="majorEastAsia"/>
                <w:color w:val="212529"/>
              </w:rPr>
              <w:t>⸻</w:t>
            </w:r>
          </w:p>
          <w:p w14:paraId="1F6354C9" w14:textId="77777777" w:rsidR="00E34546" w:rsidRPr="00E34546" w:rsidRDefault="00E34546" w:rsidP="00E34546">
            <w:pPr>
              <w:pStyle w:val="NormalWeb"/>
              <w:spacing w:line="360" w:lineRule="auto"/>
              <w:jc w:val="both"/>
              <w:rPr>
                <w:rFonts w:eastAsiaTheme="majorEastAsia"/>
                <w:color w:val="212529"/>
              </w:rPr>
            </w:pPr>
          </w:p>
          <w:p w14:paraId="40B8651B" w14:textId="77777777" w:rsidR="00E34546" w:rsidRPr="00E34546" w:rsidRDefault="00E34546" w:rsidP="00E34546">
            <w:pPr>
              <w:pStyle w:val="NormalWeb"/>
              <w:spacing w:line="360" w:lineRule="auto"/>
              <w:jc w:val="both"/>
              <w:rPr>
                <w:rFonts w:eastAsiaTheme="majorEastAsia"/>
                <w:color w:val="212529"/>
              </w:rPr>
            </w:pPr>
            <w:r w:rsidRPr="00E34546">
              <w:rPr>
                <w:rFonts w:ascii="Segoe UI Symbol" w:eastAsiaTheme="majorEastAsia" w:hAnsi="Segoe UI Symbol" w:cs="Segoe UI Symbol"/>
                <w:color w:val="212529"/>
              </w:rPr>
              <w:t>📚</w:t>
            </w:r>
            <w:r w:rsidRPr="00E34546">
              <w:rPr>
                <w:rFonts w:eastAsiaTheme="majorEastAsia"/>
                <w:color w:val="212529"/>
              </w:rPr>
              <w:t xml:space="preserve"> 2. TÜRKÇE / OKUMA YAZMAYA HAZIRLIK MERKEZİ – “İsmimde Hangi Meslek Var?”</w:t>
            </w:r>
          </w:p>
          <w:p w14:paraId="7D0B9E96" w14:textId="77777777" w:rsidR="00E34546" w:rsidRPr="00E34546" w:rsidRDefault="00E34546" w:rsidP="00E34546">
            <w:pPr>
              <w:pStyle w:val="NormalWeb"/>
              <w:spacing w:line="360" w:lineRule="auto"/>
              <w:jc w:val="both"/>
              <w:rPr>
                <w:rFonts w:eastAsiaTheme="majorEastAsia"/>
                <w:color w:val="212529"/>
              </w:rPr>
            </w:pPr>
          </w:p>
          <w:p w14:paraId="41CFE245" w14:textId="77777777" w:rsidR="00E34546" w:rsidRPr="00E34546" w:rsidRDefault="00E34546" w:rsidP="00E34546">
            <w:pPr>
              <w:pStyle w:val="NormalWeb"/>
              <w:spacing w:line="360" w:lineRule="auto"/>
              <w:jc w:val="both"/>
              <w:rPr>
                <w:rFonts w:eastAsiaTheme="majorEastAsia"/>
                <w:color w:val="212529"/>
              </w:rPr>
            </w:pPr>
            <w:r w:rsidRPr="00E34546">
              <w:rPr>
                <w:rFonts w:eastAsiaTheme="majorEastAsia"/>
                <w:color w:val="212529"/>
              </w:rPr>
              <w:t>Etkinlik: Çocuklara meslek isim kartları verilir (örnek: Doktor, Öğretmen). Bu kartlar büyük harf–küçük harf farklarıyla incelenir. Kendi isimleriyle kıyaslama yaparlar: “Öğretmen kelimesi de ‘M’ harfiyle bitiyor, benim adım da!”</w:t>
            </w:r>
          </w:p>
          <w:p w14:paraId="5F283B9E" w14:textId="77777777" w:rsidR="00E34546" w:rsidRPr="00E34546" w:rsidRDefault="00E34546" w:rsidP="00E34546">
            <w:pPr>
              <w:pStyle w:val="NormalWeb"/>
              <w:spacing w:line="360" w:lineRule="auto"/>
              <w:jc w:val="both"/>
              <w:rPr>
                <w:rFonts w:eastAsiaTheme="majorEastAsia"/>
                <w:color w:val="212529"/>
              </w:rPr>
            </w:pPr>
            <w:r w:rsidRPr="00E34546">
              <w:rPr>
                <w:rFonts w:eastAsiaTheme="majorEastAsia"/>
                <w:color w:val="212529"/>
              </w:rPr>
              <w:t>Materyal: Harf kartları, fotoğraflı meslek kartları, isim etiketleri</w:t>
            </w:r>
          </w:p>
          <w:p w14:paraId="25841256" w14:textId="77777777" w:rsidR="00E34546" w:rsidRPr="00E34546" w:rsidRDefault="00E34546" w:rsidP="00E34546">
            <w:pPr>
              <w:pStyle w:val="NormalWeb"/>
              <w:spacing w:line="360" w:lineRule="auto"/>
              <w:jc w:val="both"/>
              <w:rPr>
                <w:rFonts w:eastAsiaTheme="majorEastAsia"/>
                <w:color w:val="212529"/>
              </w:rPr>
            </w:pPr>
            <w:r w:rsidRPr="00E34546">
              <w:rPr>
                <w:rFonts w:eastAsiaTheme="majorEastAsia"/>
                <w:color w:val="212529"/>
              </w:rPr>
              <w:t>Alan Becerisi: TAEOB1.4.b – Sözcükteki büyük/küçük harfleri gösterir.</w:t>
            </w:r>
          </w:p>
          <w:p w14:paraId="56C04355" w14:textId="77777777" w:rsidR="00E34546" w:rsidRPr="00E34546" w:rsidRDefault="00E34546" w:rsidP="00E34546">
            <w:pPr>
              <w:pStyle w:val="NormalWeb"/>
              <w:spacing w:line="360" w:lineRule="auto"/>
              <w:jc w:val="both"/>
              <w:rPr>
                <w:rFonts w:eastAsiaTheme="majorEastAsia"/>
                <w:color w:val="212529"/>
              </w:rPr>
            </w:pPr>
          </w:p>
          <w:p w14:paraId="28E408C5" w14:textId="77777777" w:rsidR="00E34546" w:rsidRPr="00E34546" w:rsidRDefault="00E34546" w:rsidP="00E34546">
            <w:pPr>
              <w:pStyle w:val="NormalWeb"/>
              <w:spacing w:line="360" w:lineRule="auto"/>
              <w:jc w:val="both"/>
              <w:rPr>
                <w:rFonts w:eastAsiaTheme="majorEastAsia"/>
                <w:color w:val="212529"/>
              </w:rPr>
            </w:pPr>
            <w:r w:rsidRPr="00E34546">
              <w:rPr>
                <w:rFonts w:eastAsiaTheme="majorEastAsia"/>
                <w:color w:val="212529"/>
              </w:rPr>
              <w:t>⸻</w:t>
            </w:r>
          </w:p>
          <w:p w14:paraId="4F312ED4" w14:textId="77777777" w:rsidR="00E34546" w:rsidRPr="00E34546" w:rsidRDefault="00E34546" w:rsidP="00E34546">
            <w:pPr>
              <w:pStyle w:val="NormalWeb"/>
              <w:spacing w:line="360" w:lineRule="auto"/>
              <w:jc w:val="both"/>
              <w:rPr>
                <w:rFonts w:eastAsiaTheme="majorEastAsia"/>
                <w:color w:val="212529"/>
              </w:rPr>
            </w:pPr>
          </w:p>
          <w:p w14:paraId="2CDE5CE0" w14:textId="77777777" w:rsidR="00E34546" w:rsidRPr="00E34546" w:rsidRDefault="00E34546" w:rsidP="00E34546">
            <w:pPr>
              <w:pStyle w:val="NormalWeb"/>
              <w:spacing w:line="360" w:lineRule="auto"/>
              <w:jc w:val="both"/>
              <w:rPr>
                <w:rFonts w:eastAsiaTheme="majorEastAsia"/>
                <w:color w:val="212529"/>
              </w:rPr>
            </w:pPr>
            <w:r w:rsidRPr="00E34546">
              <w:rPr>
                <w:rFonts w:ascii="Segoe UI Symbol" w:eastAsiaTheme="majorEastAsia" w:hAnsi="Segoe UI Symbol" w:cs="Segoe UI Symbol"/>
                <w:color w:val="212529"/>
              </w:rPr>
              <w:t>👩</w:t>
            </w:r>
            <w:r w:rsidRPr="00E34546">
              <w:rPr>
                <w:rFonts w:eastAsiaTheme="majorEastAsia"/>
                <w:color w:val="212529"/>
              </w:rPr>
              <w:t>‍</w:t>
            </w:r>
            <w:r w:rsidRPr="00E34546">
              <w:rPr>
                <w:rFonts w:ascii="Segoe UI Symbol" w:eastAsiaTheme="majorEastAsia" w:hAnsi="Segoe UI Symbol" w:cs="Segoe UI Symbol"/>
                <w:color w:val="212529"/>
              </w:rPr>
              <w:t>🍳</w:t>
            </w:r>
            <w:r w:rsidRPr="00E34546">
              <w:rPr>
                <w:rFonts w:eastAsiaTheme="majorEastAsia"/>
                <w:color w:val="212529"/>
              </w:rPr>
              <w:t xml:space="preserve"> 3. DRAMATİK OYUN MERKEZİ – “Meslek Köşesi”</w:t>
            </w:r>
          </w:p>
          <w:p w14:paraId="699DB964" w14:textId="77777777" w:rsidR="00E34546" w:rsidRPr="00E34546" w:rsidRDefault="00E34546" w:rsidP="00E34546">
            <w:pPr>
              <w:pStyle w:val="NormalWeb"/>
              <w:spacing w:line="360" w:lineRule="auto"/>
              <w:jc w:val="both"/>
              <w:rPr>
                <w:rFonts w:eastAsiaTheme="majorEastAsia"/>
                <w:color w:val="212529"/>
              </w:rPr>
            </w:pPr>
          </w:p>
          <w:p w14:paraId="62DE1E1F" w14:textId="77777777" w:rsidR="00E34546" w:rsidRPr="00E34546" w:rsidRDefault="00E34546" w:rsidP="00E34546">
            <w:pPr>
              <w:pStyle w:val="NormalWeb"/>
              <w:spacing w:line="360" w:lineRule="auto"/>
              <w:jc w:val="both"/>
              <w:rPr>
                <w:rFonts w:eastAsiaTheme="majorEastAsia"/>
                <w:color w:val="212529"/>
              </w:rPr>
            </w:pPr>
            <w:r w:rsidRPr="00E34546">
              <w:rPr>
                <w:rFonts w:eastAsiaTheme="majorEastAsia"/>
                <w:color w:val="212529"/>
              </w:rPr>
              <w:t>Etkinlik: Merkezde mesleklere özgü giysi ve araçlarla rol oynama fırsatı verilir. Çocuklar sırayla “Eczacı”, “Yazar”, “Polis” gibi roller üstlenir.</w:t>
            </w:r>
          </w:p>
          <w:p w14:paraId="7E368192" w14:textId="77777777" w:rsidR="00E34546" w:rsidRPr="00E34546" w:rsidRDefault="00E34546" w:rsidP="00E34546">
            <w:pPr>
              <w:pStyle w:val="NormalWeb"/>
              <w:spacing w:line="360" w:lineRule="auto"/>
              <w:jc w:val="both"/>
              <w:rPr>
                <w:rFonts w:eastAsiaTheme="majorEastAsia"/>
                <w:color w:val="212529"/>
              </w:rPr>
            </w:pPr>
            <w:r w:rsidRPr="00E34546">
              <w:rPr>
                <w:rFonts w:eastAsiaTheme="majorEastAsia"/>
                <w:color w:val="212529"/>
              </w:rPr>
              <w:t>Materyal: Doktor önlüğü, stetoskop, öğretmen gözlüğü, oyuncak ilaç kutuları, mikrofon</w:t>
            </w:r>
          </w:p>
          <w:p w14:paraId="0C15B6FA" w14:textId="77777777" w:rsidR="00E34546" w:rsidRPr="00E34546" w:rsidRDefault="00E34546" w:rsidP="00E34546">
            <w:pPr>
              <w:pStyle w:val="NormalWeb"/>
              <w:spacing w:line="360" w:lineRule="auto"/>
              <w:jc w:val="both"/>
              <w:rPr>
                <w:rFonts w:eastAsiaTheme="majorEastAsia"/>
                <w:color w:val="212529"/>
              </w:rPr>
            </w:pPr>
            <w:r w:rsidRPr="00E34546">
              <w:rPr>
                <w:rFonts w:eastAsiaTheme="majorEastAsia"/>
                <w:color w:val="212529"/>
              </w:rPr>
              <w:t>Alan Becerisi: SDB2.1.SB4 – Grup iletişimine katılır.</w:t>
            </w:r>
          </w:p>
          <w:p w14:paraId="38194EE4" w14:textId="77777777" w:rsidR="00E34546" w:rsidRPr="00E34546" w:rsidRDefault="00E34546" w:rsidP="00E34546">
            <w:pPr>
              <w:pStyle w:val="NormalWeb"/>
              <w:spacing w:line="360" w:lineRule="auto"/>
              <w:jc w:val="both"/>
              <w:rPr>
                <w:rFonts w:eastAsiaTheme="majorEastAsia"/>
                <w:color w:val="212529"/>
              </w:rPr>
            </w:pPr>
            <w:r w:rsidRPr="00E34546">
              <w:rPr>
                <w:rFonts w:eastAsiaTheme="majorEastAsia"/>
                <w:color w:val="212529"/>
              </w:rPr>
              <w:t>Eğilim: E3.2 – Yaratıcılık</w:t>
            </w:r>
          </w:p>
          <w:p w14:paraId="3DF451E7" w14:textId="77777777" w:rsidR="00E34546" w:rsidRPr="00E34546" w:rsidRDefault="00E34546" w:rsidP="00E34546">
            <w:pPr>
              <w:pStyle w:val="NormalWeb"/>
              <w:spacing w:line="360" w:lineRule="auto"/>
              <w:jc w:val="both"/>
              <w:rPr>
                <w:rFonts w:eastAsiaTheme="majorEastAsia"/>
                <w:color w:val="212529"/>
              </w:rPr>
            </w:pPr>
          </w:p>
          <w:p w14:paraId="60F6D2EC" w14:textId="77777777" w:rsidR="00E34546" w:rsidRPr="00E34546" w:rsidRDefault="00E34546" w:rsidP="00E34546">
            <w:pPr>
              <w:pStyle w:val="NormalWeb"/>
              <w:spacing w:line="360" w:lineRule="auto"/>
              <w:jc w:val="both"/>
              <w:rPr>
                <w:rFonts w:eastAsiaTheme="majorEastAsia"/>
                <w:color w:val="212529"/>
              </w:rPr>
            </w:pPr>
            <w:r w:rsidRPr="00E34546">
              <w:rPr>
                <w:rFonts w:eastAsiaTheme="majorEastAsia"/>
                <w:color w:val="212529"/>
              </w:rPr>
              <w:t>⸻</w:t>
            </w:r>
          </w:p>
          <w:p w14:paraId="780696ED" w14:textId="77777777" w:rsidR="00E34546" w:rsidRPr="00E34546" w:rsidRDefault="00E34546" w:rsidP="00E34546">
            <w:pPr>
              <w:pStyle w:val="NormalWeb"/>
              <w:spacing w:line="360" w:lineRule="auto"/>
              <w:jc w:val="both"/>
              <w:rPr>
                <w:rFonts w:eastAsiaTheme="majorEastAsia"/>
                <w:color w:val="212529"/>
              </w:rPr>
            </w:pPr>
          </w:p>
          <w:p w14:paraId="2FD8F138" w14:textId="77777777" w:rsidR="00E34546" w:rsidRPr="00E34546" w:rsidRDefault="00E34546" w:rsidP="00E34546">
            <w:pPr>
              <w:pStyle w:val="NormalWeb"/>
              <w:spacing w:line="360" w:lineRule="auto"/>
              <w:jc w:val="both"/>
              <w:rPr>
                <w:rFonts w:eastAsiaTheme="majorEastAsia"/>
                <w:color w:val="212529"/>
              </w:rPr>
            </w:pPr>
            <w:r w:rsidRPr="00E34546">
              <w:rPr>
                <w:rFonts w:ascii="Segoe UI Symbol" w:eastAsiaTheme="majorEastAsia" w:hAnsi="Segoe UI Symbol" w:cs="Segoe UI Symbol"/>
                <w:color w:val="212529"/>
              </w:rPr>
              <w:t>🎵</w:t>
            </w:r>
            <w:r w:rsidRPr="00E34546">
              <w:rPr>
                <w:rFonts w:eastAsiaTheme="majorEastAsia"/>
                <w:color w:val="212529"/>
              </w:rPr>
              <w:t xml:space="preserve"> 4. MÜZİK MERKEZİ – “Mesleğin Ritmi”</w:t>
            </w:r>
          </w:p>
          <w:p w14:paraId="30AAB335" w14:textId="77777777" w:rsidR="00E34546" w:rsidRPr="00E34546" w:rsidRDefault="00E34546" w:rsidP="00E34546">
            <w:pPr>
              <w:pStyle w:val="NormalWeb"/>
              <w:spacing w:line="360" w:lineRule="auto"/>
              <w:jc w:val="both"/>
              <w:rPr>
                <w:rFonts w:eastAsiaTheme="majorEastAsia"/>
                <w:color w:val="212529"/>
              </w:rPr>
            </w:pPr>
          </w:p>
          <w:p w14:paraId="1FA9C522" w14:textId="77777777" w:rsidR="00E34546" w:rsidRPr="00E34546" w:rsidRDefault="00E34546" w:rsidP="00E34546">
            <w:pPr>
              <w:pStyle w:val="NormalWeb"/>
              <w:spacing w:line="360" w:lineRule="auto"/>
              <w:jc w:val="both"/>
              <w:rPr>
                <w:rFonts w:eastAsiaTheme="majorEastAsia"/>
                <w:color w:val="212529"/>
              </w:rPr>
            </w:pPr>
            <w:r w:rsidRPr="00E34546">
              <w:rPr>
                <w:rFonts w:eastAsiaTheme="majorEastAsia"/>
                <w:color w:val="212529"/>
              </w:rPr>
              <w:t>Etkinlik: Her mesleğe uygun ritim belirlenir. Örneğin: Doktor – nabız ritmi, Polis – siren ritmi, Kuaför – makas sesi. Çocuklar seçtikleri ritmi perküsyonla taklit eder.</w:t>
            </w:r>
          </w:p>
          <w:p w14:paraId="4EFC6AC3" w14:textId="77777777" w:rsidR="00E34546" w:rsidRPr="00E34546" w:rsidRDefault="00E34546" w:rsidP="00E34546">
            <w:pPr>
              <w:pStyle w:val="NormalWeb"/>
              <w:spacing w:line="360" w:lineRule="auto"/>
              <w:jc w:val="both"/>
              <w:rPr>
                <w:rFonts w:eastAsiaTheme="majorEastAsia"/>
                <w:color w:val="212529"/>
              </w:rPr>
            </w:pPr>
            <w:r w:rsidRPr="00E34546">
              <w:rPr>
                <w:rFonts w:eastAsiaTheme="majorEastAsia"/>
                <w:color w:val="212529"/>
              </w:rPr>
              <w:t>Materyal: Ritim çubuğu, zil, marakas, müzik kartları</w:t>
            </w:r>
          </w:p>
          <w:p w14:paraId="4498AAA2" w14:textId="77777777" w:rsidR="00E34546" w:rsidRPr="00E34546" w:rsidRDefault="00E34546" w:rsidP="00E34546">
            <w:pPr>
              <w:pStyle w:val="NormalWeb"/>
              <w:spacing w:line="360" w:lineRule="auto"/>
              <w:jc w:val="both"/>
              <w:rPr>
                <w:rFonts w:eastAsiaTheme="majorEastAsia"/>
                <w:color w:val="212529"/>
              </w:rPr>
            </w:pPr>
            <w:r w:rsidRPr="00E34546">
              <w:rPr>
                <w:rFonts w:eastAsiaTheme="majorEastAsia"/>
                <w:color w:val="212529"/>
              </w:rPr>
              <w:t>Alan Becerisi: MHB4.1.a – Ritimli müzikle hareket eder.</w:t>
            </w:r>
          </w:p>
          <w:p w14:paraId="2FD6E2FE" w14:textId="77777777" w:rsidR="00E34546" w:rsidRPr="00E34546" w:rsidRDefault="00E34546" w:rsidP="00E34546">
            <w:pPr>
              <w:pStyle w:val="NormalWeb"/>
              <w:spacing w:line="360" w:lineRule="auto"/>
              <w:jc w:val="both"/>
              <w:rPr>
                <w:rFonts w:eastAsiaTheme="majorEastAsia"/>
                <w:color w:val="212529"/>
              </w:rPr>
            </w:pPr>
          </w:p>
          <w:p w14:paraId="61CEF174" w14:textId="77777777" w:rsidR="00E34546" w:rsidRPr="00E34546" w:rsidRDefault="00E34546" w:rsidP="00E34546">
            <w:pPr>
              <w:pStyle w:val="NormalWeb"/>
              <w:spacing w:line="360" w:lineRule="auto"/>
              <w:jc w:val="both"/>
              <w:rPr>
                <w:rFonts w:eastAsiaTheme="majorEastAsia"/>
                <w:color w:val="212529"/>
              </w:rPr>
            </w:pPr>
            <w:r w:rsidRPr="00E34546">
              <w:rPr>
                <w:rFonts w:eastAsiaTheme="majorEastAsia"/>
                <w:color w:val="212529"/>
              </w:rPr>
              <w:t>⸻</w:t>
            </w:r>
          </w:p>
          <w:p w14:paraId="5B11DE68" w14:textId="77777777" w:rsidR="00E34546" w:rsidRPr="00E34546" w:rsidRDefault="00E34546" w:rsidP="00E34546">
            <w:pPr>
              <w:pStyle w:val="NormalWeb"/>
              <w:spacing w:line="360" w:lineRule="auto"/>
              <w:jc w:val="both"/>
              <w:rPr>
                <w:rFonts w:eastAsiaTheme="majorEastAsia"/>
                <w:color w:val="212529"/>
              </w:rPr>
            </w:pPr>
          </w:p>
          <w:p w14:paraId="578E31DE" w14:textId="77777777" w:rsidR="00E34546" w:rsidRPr="00E34546" w:rsidRDefault="00E34546" w:rsidP="00E34546">
            <w:pPr>
              <w:pStyle w:val="NormalWeb"/>
              <w:spacing w:line="360" w:lineRule="auto"/>
              <w:jc w:val="both"/>
              <w:rPr>
                <w:rFonts w:eastAsiaTheme="majorEastAsia"/>
                <w:color w:val="212529"/>
              </w:rPr>
            </w:pPr>
            <w:r w:rsidRPr="00E34546">
              <w:rPr>
                <w:rFonts w:ascii="Segoe UI Symbol" w:eastAsiaTheme="majorEastAsia" w:hAnsi="Segoe UI Symbol" w:cs="Segoe UI Symbol"/>
                <w:color w:val="212529"/>
              </w:rPr>
              <w:t>🔍</w:t>
            </w:r>
            <w:r w:rsidRPr="00E34546">
              <w:rPr>
                <w:rFonts w:eastAsiaTheme="majorEastAsia"/>
                <w:color w:val="212529"/>
              </w:rPr>
              <w:t xml:space="preserve"> 5. FEN VE KEŞİF MERKEZİ – “İlaç Nerede Durur?”</w:t>
            </w:r>
          </w:p>
          <w:p w14:paraId="051BF5AE" w14:textId="77777777" w:rsidR="00E34546" w:rsidRPr="00E34546" w:rsidRDefault="00E34546" w:rsidP="00E34546">
            <w:pPr>
              <w:pStyle w:val="NormalWeb"/>
              <w:spacing w:line="360" w:lineRule="auto"/>
              <w:jc w:val="both"/>
              <w:rPr>
                <w:rFonts w:eastAsiaTheme="majorEastAsia"/>
                <w:color w:val="212529"/>
              </w:rPr>
            </w:pPr>
          </w:p>
          <w:p w14:paraId="1CACDA7F" w14:textId="77777777" w:rsidR="00E34546" w:rsidRPr="00E34546" w:rsidRDefault="00E34546" w:rsidP="00E34546">
            <w:pPr>
              <w:pStyle w:val="NormalWeb"/>
              <w:spacing w:line="360" w:lineRule="auto"/>
              <w:jc w:val="both"/>
              <w:rPr>
                <w:rFonts w:eastAsiaTheme="majorEastAsia"/>
                <w:color w:val="212529"/>
              </w:rPr>
            </w:pPr>
            <w:r w:rsidRPr="00E34546">
              <w:rPr>
                <w:rFonts w:eastAsiaTheme="majorEastAsia"/>
                <w:color w:val="212529"/>
              </w:rPr>
              <w:t>Etkinlik: Çocuklar oyuncak ilaç kutularını sıcak, soğuk, ışıklı ve karanlık alanlara yerleştirir. Gözlem yapar ve hangi ortamın daha güvenli olduğuna karar verir.</w:t>
            </w:r>
          </w:p>
          <w:p w14:paraId="2E46FC26" w14:textId="77777777" w:rsidR="00E34546" w:rsidRPr="00E34546" w:rsidRDefault="00E34546" w:rsidP="00E34546">
            <w:pPr>
              <w:pStyle w:val="NormalWeb"/>
              <w:spacing w:line="360" w:lineRule="auto"/>
              <w:jc w:val="both"/>
              <w:rPr>
                <w:rFonts w:eastAsiaTheme="majorEastAsia"/>
                <w:color w:val="212529"/>
              </w:rPr>
            </w:pPr>
            <w:r w:rsidRPr="00E34546">
              <w:rPr>
                <w:rFonts w:eastAsiaTheme="majorEastAsia"/>
                <w:color w:val="212529"/>
              </w:rPr>
              <w:t>Materyal: Oyuncak ilaç kutuları, sıcak-soğuk etiketli kutular, termometre görseli</w:t>
            </w:r>
          </w:p>
          <w:p w14:paraId="7444189D" w14:textId="77777777" w:rsidR="00E34546" w:rsidRPr="00E34546" w:rsidRDefault="00E34546" w:rsidP="00E34546">
            <w:pPr>
              <w:pStyle w:val="NormalWeb"/>
              <w:spacing w:line="360" w:lineRule="auto"/>
              <w:jc w:val="both"/>
              <w:rPr>
                <w:rFonts w:eastAsiaTheme="majorEastAsia"/>
                <w:color w:val="212529"/>
              </w:rPr>
            </w:pPr>
            <w:r w:rsidRPr="00E34546">
              <w:rPr>
                <w:rFonts w:eastAsiaTheme="majorEastAsia"/>
                <w:color w:val="212529"/>
              </w:rPr>
              <w:t>Alan Becerisi: KB2.9.SB1 – Bilgi toplar.</w:t>
            </w:r>
          </w:p>
          <w:p w14:paraId="737144EE" w14:textId="77777777" w:rsidR="00E34546" w:rsidRPr="00E34546" w:rsidRDefault="00E34546" w:rsidP="00E34546">
            <w:pPr>
              <w:pStyle w:val="NormalWeb"/>
              <w:spacing w:line="360" w:lineRule="auto"/>
              <w:jc w:val="both"/>
              <w:rPr>
                <w:rFonts w:eastAsiaTheme="majorEastAsia"/>
                <w:color w:val="212529"/>
              </w:rPr>
            </w:pPr>
          </w:p>
          <w:p w14:paraId="5B6E4F14" w14:textId="77777777" w:rsidR="00E34546" w:rsidRPr="00E34546" w:rsidRDefault="00E34546" w:rsidP="00E34546">
            <w:pPr>
              <w:pStyle w:val="NormalWeb"/>
              <w:spacing w:line="360" w:lineRule="auto"/>
              <w:jc w:val="both"/>
              <w:rPr>
                <w:rFonts w:eastAsiaTheme="majorEastAsia"/>
                <w:color w:val="212529"/>
              </w:rPr>
            </w:pPr>
            <w:r w:rsidRPr="00E34546">
              <w:rPr>
                <w:rFonts w:eastAsiaTheme="majorEastAsia"/>
                <w:color w:val="212529"/>
              </w:rPr>
              <w:t>⸻</w:t>
            </w:r>
          </w:p>
          <w:p w14:paraId="31DC8C68" w14:textId="77777777" w:rsidR="00E34546" w:rsidRPr="00E34546" w:rsidRDefault="00E34546" w:rsidP="00E34546">
            <w:pPr>
              <w:pStyle w:val="NormalWeb"/>
              <w:spacing w:line="360" w:lineRule="auto"/>
              <w:jc w:val="both"/>
              <w:rPr>
                <w:rFonts w:eastAsiaTheme="majorEastAsia"/>
                <w:color w:val="212529"/>
              </w:rPr>
            </w:pPr>
          </w:p>
          <w:p w14:paraId="750338F6" w14:textId="77777777" w:rsidR="00E34546" w:rsidRPr="00E34546" w:rsidRDefault="00E34546" w:rsidP="00E34546">
            <w:pPr>
              <w:pStyle w:val="NormalWeb"/>
              <w:spacing w:line="360" w:lineRule="auto"/>
              <w:jc w:val="both"/>
              <w:rPr>
                <w:rFonts w:eastAsiaTheme="majorEastAsia"/>
                <w:color w:val="212529"/>
              </w:rPr>
            </w:pPr>
            <w:r w:rsidRPr="00E34546">
              <w:rPr>
                <w:rFonts w:ascii="Segoe UI Symbol" w:eastAsiaTheme="majorEastAsia" w:hAnsi="Segoe UI Symbol" w:cs="Segoe UI Symbol"/>
                <w:color w:val="212529"/>
              </w:rPr>
              <w:t>🔢</w:t>
            </w:r>
            <w:r w:rsidRPr="00E34546">
              <w:rPr>
                <w:rFonts w:eastAsiaTheme="majorEastAsia"/>
                <w:color w:val="212529"/>
              </w:rPr>
              <w:t xml:space="preserve"> 6. MATEMATİK MERKEZİ – “Hangi Meslek Kaç Tane?”</w:t>
            </w:r>
          </w:p>
          <w:p w14:paraId="17AD24A3" w14:textId="77777777" w:rsidR="00E34546" w:rsidRPr="00E34546" w:rsidRDefault="00E34546" w:rsidP="00E34546">
            <w:pPr>
              <w:pStyle w:val="NormalWeb"/>
              <w:spacing w:line="360" w:lineRule="auto"/>
              <w:jc w:val="both"/>
              <w:rPr>
                <w:rFonts w:eastAsiaTheme="majorEastAsia"/>
                <w:color w:val="212529"/>
              </w:rPr>
            </w:pPr>
          </w:p>
          <w:p w14:paraId="68635103" w14:textId="77777777" w:rsidR="00E34546" w:rsidRPr="00E34546" w:rsidRDefault="00E34546" w:rsidP="00E34546">
            <w:pPr>
              <w:pStyle w:val="NormalWeb"/>
              <w:spacing w:line="360" w:lineRule="auto"/>
              <w:jc w:val="both"/>
              <w:rPr>
                <w:rFonts w:eastAsiaTheme="majorEastAsia"/>
                <w:color w:val="212529"/>
              </w:rPr>
            </w:pPr>
            <w:r w:rsidRPr="00E34546">
              <w:rPr>
                <w:rFonts w:eastAsiaTheme="majorEastAsia"/>
                <w:color w:val="212529"/>
              </w:rPr>
              <w:t>Etkinlik: Çocuklara karışık meslek kartları verilir. Sayarak sınıflandırırlar ve ardından sayım sonucu grafik çizilir: “4 Doktor, 2 Öğretmen, 3 Polis…”</w:t>
            </w:r>
          </w:p>
          <w:p w14:paraId="4527CB16" w14:textId="77777777" w:rsidR="00E34546" w:rsidRPr="00E34546" w:rsidRDefault="00E34546" w:rsidP="00E34546">
            <w:pPr>
              <w:pStyle w:val="NormalWeb"/>
              <w:spacing w:line="360" w:lineRule="auto"/>
              <w:jc w:val="both"/>
              <w:rPr>
                <w:rFonts w:eastAsiaTheme="majorEastAsia"/>
                <w:color w:val="212529"/>
              </w:rPr>
            </w:pPr>
            <w:r w:rsidRPr="00E34546">
              <w:rPr>
                <w:rFonts w:eastAsiaTheme="majorEastAsia"/>
                <w:color w:val="212529"/>
              </w:rPr>
              <w:t>Materyal: Meslek kartları, grafik çizelgesi, renkli stickerlar</w:t>
            </w:r>
          </w:p>
          <w:p w14:paraId="22A6F385" w14:textId="77777777" w:rsidR="00E34546" w:rsidRPr="00E34546" w:rsidRDefault="00E34546" w:rsidP="00E34546">
            <w:pPr>
              <w:pStyle w:val="NormalWeb"/>
              <w:spacing w:line="360" w:lineRule="auto"/>
              <w:jc w:val="both"/>
              <w:rPr>
                <w:rFonts w:eastAsiaTheme="majorEastAsia"/>
                <w:color w:val="212529"/>
              </w:rPr>
            </w:pPr>
            <w:r w:rsidRPr="00E34546">
              <w:rPr>
                <w:rFonts w:eastAsiaTheme="majorEastAsia"/>
                <w:color w:val="212529"/>
              </w:rPr>
              <w:t>Alan Becerisi: KB2.9.SB2 – Ortak özellikleri belirler.</w:t>
            </w:r>
          </w:p>
          <w:p w14:paraId="79D8F7B3" w14:textId="77777777" w:rsidR="00E34546" w:rsidRPr="00E34546" w:rsidRDefault="00E34546" w:rsidP="00E34546">
            <w:pPr>
              <w:pStyle w:val="NormalWeb"/>
              <w:spacing w:line="360" w:lineRule="auto"/>
              <w:jc w:val="both"/>
              <w:rPr>
                <w:rFonts w:eastAsiaTheme="majorEastAsia"/>
                <w:color w:val="212529"/>
              </w:rPr>
            </w:pPr>
          </w:p>
          <w:p w14:paraId="13A38BAF" w14:textId="77777777" w:rsidR="00E34546" w:rsidRPr="00E34546" w:rsidRDefault="00E34546" w:rsidP="00E34546">
            <w:pPr>
              <w:pStyle w:val="NormalWeb"/>
              <w:spacing w:line="360" w:lineRule="auto"/>
              <w:jc w:val="both"/>
              <w:rPr>
                <w:rFonts w:eastAsiaTheme="majorEastAsia"/>
                <w:color w:val="212529"/>
              </w:rPr>
            </w:pPr>
            <w:r w:rsidRPr="00E34546">
              <w:rPr>
                <w:rFonts w:eastAsiaTheme="majorEastAsia"/>
                <w:color w:val="212529"/>
              </w:rPr>
              <w:t>⸻</w:t>
            </w:r>
          </w:p>
          <w:p w14:paraId="04328395" w14:textId="77777777" w:rsidR="00E34546" w:rsidRPr="00E34546" w:rsidRDefault="00E34546" w:rsidP="00E34546">
            <w:pPr>
              <w:pStyle w:val="NormalWeb"/>
              <w:spacing w:line="360" w:lineRule="auto"/>
              <w:jc w:val="both"/>
              <w:rPr>
                <w:rFonts w:eastAsiaTheme="majorEastAsia"/>
                <w:color w:val="212529"/>
              </w:rPr>
            </w:pPr>
          </w:p>
          <w:p w14:paraId="20EE97CA" w14:textId="77777777" w:rsidR="00E34546" w:rsidRPr="00E34546" w:rsidRDefault="00E34546" w:rsidP="00E34546">
            <w:pPr>
              <w:pStyle w:val="NormalWeb"/>
              <w:spacing w:line="360" w:lineRule="auto"/>
              <w:jc w:val="both"/>
              <w:rPr>
                <w:rFonts w:eastAsiaTheme="majorEastAsia"/>
                <w:color w:val="212529"/>
              </w:rPr>
            </w:pPr>
            <w:r w:rsidRPr="00E34546">
              <w:rPr>
                <w:rFonts w:ascii="Segoe UI Symbol" w:eastAsiaTheme="majorEastAsia" w:hAnsi="Segoe UI Symbol" w:cs="Segoe UI Symbol"/>
                <w:color w:val="212529"/>
              </w:rPr>
              <w:lastRenderedPageBreak/>
              <w:t>💻</w:t>
            </w:r>
            <w:r w:rsidRPr="00E34546">
              <w:rPr>
                <w:rFonts w:eastAsiaTheme="majorEastAsia"/>
                <w:color w:val="212529"/>
              </w:rPr>
              <w:t xml:space="preserve"> 7. TEKNOLOJİ VE GÖRSEL OKURYAZARLIK MERKEZİ – “Mesleğini Tanıt”</w:t>
            </w:r>
          </w:p>
          <w:p w14:paraId="7C41DDBF" w14:textId="77777777" w:rsidR="00E34546" w:rsidRPr="00E34546" w:rsidRDefault="00E34546" w:rsidP="00E34546">
            <w:pPr>
              <w:pStyle w:val="NormalWeb"/>
              <w:spacing w:line="360" w:lineRule="auto"/>
              <w:jc w:val="both"/>
              <w:rPr>
                <w:rFonts w:eastAsiaTheme="majorEastAsia"/>
                <w:color w:val="212529"/>
              </w:rPr>
            </w:pPr>
          </w:p>
          <w:p w14:paraId="05E4DF87" w14:textId="77777777" w:rsidR="00E34546" w:rsidRPr="00E34546" w:rsidRDefault="00E34546" w:rsidP="00E34546">
            <w:pPr>
              <w:pStyle w:val="NormalWeb"/>
              <w:spacing w:line="360" w:lineRule="auto"/>
              <w:jc w:val="both"/>
              <w:rPr>
                <w:rFonts w:eastAsiaTheme="majorEastAsia"/>
                <w:color w:val="212529"/>
              </w:rPr>
            </w:pPr>
            <w:r w:rsidRPr="00E34546">
              <w:rPr>
                <w:rFonts w:eastAsiaTheme="majorEastAsia"/>
                <w:color w:val="212529"/>
              </w:rPr>
              <w:t>Etkinlik: Tablette meslek ikonları gösterilir. Çocuklar kendilerine uygun olanı seçip dijital olarak tanımlar: “Bu ben olsaydım… öğretmen gibi tahtada anlatırdım.”</w:t>
            </w:r>
          </w:p>
          <w:p w14:paraId="385FEA54" w14:textId="77777777" w:rsidR="00E34546" w:rsidRPr="00E34546" w:rsidRDefault="00E34546" w:rsidP="00E34546">
            <w:pPr>
              <w:pStyle w:val="NormalWeb"/>
              <w:spacing w:line="360" w:lineRule="auto"/>
              <w:jc w:val="both"/>
              <w:rPr>
                <w:rFonts w:eastAsiaTheme="majorEastAsia"/>
                <w:color w:val="212529"/>
              </w:rPr>
            </w:pPr>
            <w:r w:rsidRPr="00E34546">
              <w:rPr>
                <w:rFonts w:eastAsiaTheme="majorEastAsia"/>
                <w:color w:val="212529"/>
              </w:rPr>
              <w:t>Materyal: Tablet veya sınıf ekranı, ikon kartları</w:t>
            </w:r>
          </w:p>
          <w:p w14:paraId="52AD5967" w14:textId="77777777" w:rsidR="00E34546" w:rsidRPr="00E34546" w:rsidRDefault="00E34546" w:rsidP="00E34546">
            <w:pPr>
              <w:pStyle w:val="NormalWeb"/>
              <w:spacing w:line="360" w:lineRule="auto"/>
              <w:jc w:val="both"/>
              <w:rPr>
                <w:rFonts w:eastAsiaTheme="majorEastAsia"/>
                <w:color w:val="212529"/>
              </w:rPr>
            </w:pPr>
            <w:r w:rsidRPr="00E34546">
              <w:rPr>
                <w:rFonts w:eastAsiaTheme="majorEastAsia"/>
                <w:color w:val="212529"/>
              </w:rPr>
              <w:t>Alan Becerisi: OB4.4.SB2 – Görsel iletişim uygular.</w:t>
            </w:r>
          </w:p>
          <w:p w14:paraId="5F4BA9CB" w14:textId="77777777" w:rsidR="00E34546" w:rsidRPr="00E34546" w:rsidRDefault="00E34546" w:rsidP="00E34546">
            <w:pPr>
              <w:pStyle w:val="NormalWeb"/>
              <w:spacing w:line="360" w:lineRule="auto"/>
              <w:jc w:val="both"/>
              <w:rPr>
                <w:rFonts w:eastAsiaTheme="majorEastAsia"/>
                <w:color w:val="212529"/>
              </w:rPr>
            </w:pPr>
          </w:p>
          <w:p w14:paraId="74BDC7BB" w14:textId="77777777" w:rsidR="00E34546" w:rsidRPr="00E34546" w:rsidRDefault="00E34546" w:rsidP="00E34546">
            <w:pPr>
              <w:pStyle w:val="NormalWeb"/>
              <w:spacing w:line="360" w:lineRule="auto"/>
              <w:jc w:val="both"/>
              <w:rPr>
                <w:rFonts w:eastAsiaTheme="majorEastAsia"/>
                <w:color w:val="212529"/>
              </w:rPr>
            </w:pPr>
            <w:r w:rsidRPr="00E34546">
              <w:rPr>
                <w:rFonts w:eastAsiaTheme="majorEastAsia"/>
                <w:color w:val="212529"/>
              </w:rPr>
              <w:t>⸻</w:t>
            </w:r>
          </w:p>
          <w:p w14:paraId="2FA43BDC" w14:textId="77777777" w:rsidR="00E34546" w:rsidRPr="00E34546" w:rsidRDefault="00E34546" w:rsidP="00E34546">
            <w:pPr>
              <w:pStyle w:val="NormalWeb"/>
              <w:spacing w:line="360" w:lineRule="auto"/>
              <w:jc w:val="both"/>
              <w:rPr>
                <w:rFonts w:eastAsiaTheme="majorEastAsia"/>
                <w:color w:val="212529"/>
              </w:rPr>
            </w:pPr>
          </w:p>
          <w:p w14:paraId="4A992231" w14:textId="77777777" w:rsidR="00E34546" w:rsidRPr="00E34546" w:rsidRDefault="00E34546" w:rsidP="00E34546">
            <w:pPr>
              <w:pStyle w:val="NormalWeb"/>
              <w:spacing w:line="360" w:lineRule="auto"/>
              <w:jc w:val="both"/>
              <w:rPr>
                <w:rFonts w:eastAsiaTheme="majorEastAsia"/>
                <w:color w:val="212529"/>
              </w:rPr>
            </w:pPr>
            <w:r w:rsidRPr="00E34546">
              <w:rPr>
                <w:rFonts w:eastAsiaTheme="majorEastAsia"/>
                <w:color w:val="212529"/>
              </w:rPr>
              <w:t>🧠 8. BECERİ &amp; ZENGİNLEŞTİRME MERKEZİ – “Hayalimdeki Meslek Atölyesi”</w:t>
            </w:r>
          </w:p>
          <w:p w14:paraId="6FC17F46" w14:textId="77777777" w:rsidR="00E34546" w:rsidRPr="00E34546" w:rsidRDefault="00E34546" w:rsidP="00E34546">
            <w:pPr>
              <w:pStyle w:val="NormalWeb"/>
              <w:spacing w:line="360" w:lineRule="auto"/>
              <w:jc w:val="both"/>
              <w:rPr>
                <w:rFonts w:eastAsiaTheme="majorEastAsia"/>
                <w:color w:val="212529"/>
              </w:rPr>
            </w:pPr>
          </w:p>
          <w:p w14:paraId="6D3C9996" w14:textId="77777777" w:rsidR="00E34546" w:rsidRPr="00E34546" w:rsidRDefault="00E34546" w:rsidP="00E34546">
            <w:pPr>
              <w:pStyle w:val="NormalWeb"/>
              <w:spacing w:line="360" w:lineRule="auto"/>
              <w:jc w:val="both"/>
              <w:rPr>
                <w:rFonts w:eastAsiaTheme="majorEastAsia"/>
                <w:color w:val="212529"/>
              </w:rPr>
            </w:pPr>
            <w:r w:rsidRPr="00E34546">
              <w:rPr>
                <w:rFonts w:eastAsiaTheme="majorEastAsia"/>
                <w:color w:val="212529"/>
              </w:rPr>
              <w:t>Etkinlik: “Gerçek hayatta olmayan bir meslek uydursaydın ne olurdu?” sorusuyla başlar. Çocuklar hayali bir meslek çizer ve özelliklerini anlatır.</w:t>
            </w:r>
          </w:p>
          <w:p w14:paraId="48DD04C1" w14:textId="77777777" w:rsidR="00E34546" w:rsidRPr="00E34546" w:rsidRDefault="00E34546" w:rsidP="00E34546">
            <w:pPr>
              <w:pStyle w:val="NormalWeb"/>
              <w:spacing w:line="360" w:lineRule="auto"/>
              <w:jc w:val="both"/>
              <w:rPr>
                <w:rFonts w:eastAsiaTheme="majorEastAsia"/>
                <w:color w:val="212529"/>
              </w:rPr>
            </w:pPr>
            <w:r w:rsidRPr="00E34546">
              <w:rPr>
                <w:rFonts w:eastAsiaTheme="majorEastAsia"/>
                <w:color w:val="212529"/>
              </w:rPr>
              <w:t>Materyal: Karalama kâğıdı, pastel boya, kâğıt heykel malzemesi</w:t>
            </w:r>
          </w:p>
          <w:p w14:paraId="620C444A" w14:textId="77777777" w:rsidR="00E34546" w:rsidRPr="00E34546" w:rsidRDefault="00E34546" w:rsidP="00E34546">
            <w:pPr>
              <w:pStyle w:val="NormalWeb"/>
              <w:spacing w:line="360" w:lineRule="auto"/>
              <w:jc w:val="both"/>
              <w:rPr>
                <w:rFonts w:eastAsiaTheme="majorEastAsia"/>
                <w:color w:val="212529"/>
              </w:rPr>
            </w:pPr>
            <w:r w:rsidRPr="00E34546">
              <w:rPr>
                <w:rFonts w:eastAsiaTheme="majorEastAsia"/>
                <w:color w:val="212529"/>
              </w:rPr>
              <w:t>Alan Becerisi: E3.2 – Yaratıcılık</w:t>
            </w:r>
          </w:p>
          <w:p w14:paraId="48F03959" w14:textId="77777777" w:rsidR="00E34546" w:rsidRDefault="00E34546" w:rsidP="00E34546">
            <w:pPr>
              <w:pStyle w:val="NormalWeb"/>
              <w:spacing w:before="0" w:beforeAutospacing="0" w:line="360" w:lineRule="auto"/>
              <w:jc w:val="both"/>
              <w:rPr>
                <w:rFonts w:eastAsiaTheme="majorEastAsia"/>
                <w:color w:val="212529"/>
              </w:rPr>
            </w:pPr>
            <w:r w:rsidRPr="00E34546">
              <w:rPr>
                <w:rFonts w:eastAsiaTheme="majorEastAsia"/>
                <w:color w:val="212529"/>
              </w:rPr>
              <w:t>Değerler: D3.4.4 – Sorumluluk alma</w:t>
            </w:r>
          </w:p>
          <w:p w14:paraId="697F6814" w14:textId="4B38465D" w:rsidR="007E7E87" w:rsidRPr="00E23451" w:rsidRDefault="007E7E87" w:rsidP="00E34546">
            <w:pPr>
              <w:pStyle w:val="NormalWeb"/>
              <w:spacing w:before="0" w:beforeAutospacing="0" w:line="360" w:lineRule="auto"/>
              <w:jc w:val="both"/>
              <w:rPr>
                <w:color w:val="212529"/>
              </w:rPr>
            </w:pPr>
            <w:r w:rsidRPr="00E23451">
              <w:rPr>
                <w:rStyle w:val="Gl"/>
                <w:rFonts w:eastAsiaTheme="majorEastAsia"/>
                <w:color w:val="212529"/>
              </w:rPr>
              <w:t>BESLENME, TOPLANMA, TEMİZLİK</w:t>
            </w:r>
          </w:p>
          <w:p w14:paraId="6A308EC8" w14:textId="67D3BC3A" w:rsidR="00354754" w:rsidRDefault="00B17F9D" w:rsidP="00354754">
            <w:pPr>
              <w:pStyle w:val="NormalWeb"/>
            </w:pPr>
            <w:r w:rsidRPr="00B17F9D">
              <w:t>El yıkama, temizliğe özen gösterme üzerine sohbet edilir. Masalar temizlenir, sıralar düzeltilir.</w:t>
            </w:r>
            <w:r w:rsidR="00354754">
              <w:t>. (D18.2.3)</w:t>
            </w:r>
          </w:p>
          <w:p w14:paraId="4BE1208B" w14:textId="77777777" w:rsidR="007E7E87" w:rsidRPr="00E23451" w:rsidRDefault="007E7E87" w:rsidP="00E23451">
            <w:pPr>
              <w:pStyle w:val="NormalWeb"/>
              <w:spacing w:before="0" w:beforeAutospacing="0" w:line="360" w:lineRule="auto"/>
              <w:jc w:val="both"/>
              <w:rPr>
                <w:rStyle w:val="Gl"/>
                <w:rFonts w:eastAsiaTheme="majorEastAsia"/>
                <w:color w:val="212529"/>
              </w:rPr>
            </w:pPr>
            <w:r w:rsidRPr="00E23451">
              <w:rPr>
                <w:rStyle w:val="Gl"/>
                <w:rFonts w:eastAsiaTheme="majorEastAsia"/>
                <w:color w:val="212529"/>
              </w:rPr>
              <w:lastRenderedPageBreak/>
              <w:t>ETKİNLİKLER</w:t>
            </w:r>
          </w:p>
          <w:p w14:paraId="4908BDF0" w14:textId="77777777" w:rsidR="00E34546" w:rsidRPr="00E34546" w:rsidRDefault="00E34546" w:rsidP="00E3454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546">
              <w:rPr>
                <w:rFonts w:ascii="Times New Roman" w:hAnsi="Times New Roman" w:cs="Times New Roman"/>
                <w:sz w:val="24"/>
                <w:szCs w:val="24"/>
              </w:rPr>
              <w:t>Ben Kimim?” Sesli Tanıma ve Boyama</w:t>
            </w:r>
          </w:p>
          <w:p w14:paraId="6F6B7800" w14:textId="77777777" w:rsidR="00E34546" w:rsidRPr="00E34546" w:rsidRDefault="00E34546" w:rsidP="00E3454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E793B6" w14:textId="77777777" w:rsidR="00E34546" w:rsidRPr="00E34546" w:rsidRDefault="00E34546" w:rsidP="00E3454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546">
              <w:rPr>
                <w:rFonts w:ascii="Times New Roman" w:hAnsi="Times New Roman" w:cs="Times New Roman"/>
                <w:sz w:val="24"/>
                <w:szCs w:val="24"/>
              </w:rPr>
              <w:t>Materyal: Sayfa 12 çalışma sayfası, ses kayıt cihazı, sesli meslek tanımları</w:t>
            </w:r>
          </w:p>
          <w:p w14:paraId="09578023" w14:textId="77777777" w:rsidR="00E34546" w:rsidRPr="00E34546" w:rsidRDefault="00E34546" w:rsidP="00E3454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546">
              <w:rPr>
                <w:rFonts w:ascii="Times New Roman" w:hAnsi="Times New Roman" w:cs="Times New Roman"/>
                <w:sz w:val="24"/>
                <w:szCs w:val="24"/>
              </w:rPr>
              <w:t>Açıklama:</w:t>
            </w:r>
          </w:p>
          <w:p w14:paraId="7CDB7256" w14:textId="77777777" w:rsidR="00E34546" w:rsidRPr="00E34546" w:rsidRDefault="00E34546" w:rsidP="00E3454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546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E34546">
              <w:rPr>
                <w:rFonts w:ascii="Times New Roman" w:hAnsi="Times New Roman" w:cs="Times New Roman"/>
                <w:sz w:val="24"/>
                <w:szCs w:val="24"/>
              </w:rPr>
              <w:tab/>
              <w:t>Öğrencilere kulaktan sesli meslek tanımları dinletilir.</w:t>
            </w:r>
          </w:p>
          <w:p w14:paraId="09BE5338" w14:textId="77777777" w:rsidR="00E34546" w:rsidRPr="00E34546" w:rsidRDefault="00E34546" w:rsidP="00E3454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546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E34546">
              <w:rPr>
                <w:rFonts w:ascii="Times New Roman" w:hAnsi="Times New Roman" w:cs="Times New Roman"/>
                <w:sz w:val="24"/>
                <w:szCs w:val="24"/>
              </w:rPr>
              <w:tab/>
              <w:t>Her ses sonunda “Bu kişi hangi mesleği yapıyor?” sorusu sorulur.</w:t>
            </w:r>
          </w:p>
          <w:p w14:paraId="658B3620" w14:textId="77777777" w:rsidR="00E34546" w:rsidRPr="00E34546" w:rsidRDefault="00E34546" w:rsidP="00E3454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546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E34546">
              <w:rPr>
                <w:rFonts w:ascii="Times New Roman" w:hAnsi="Times New Roman" w:cs="Times New Roman"/>
                <w:sz w:val="24"/>
                <w:szCs w:val="24"/>
              </w:rPr>
              <w:tab/>
              <w:t>Doğru tahmin eden öğrenciler o mesleğin görselini bulup boyar.</w:t>
            </w:r>
          </w:p>
          <w:p w14:paraId="28A85EF7" w14:textId="77777777" w:rsidR="00E34546" w:rsidRPr="00E34546" w:rsidRDefault="00E34546" w:rsidP="00E3454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546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E34546">
              <w:rPr>
                <w:rFonts w:ascii="Times New Roman" w:hAnsi="Times New Roman" w:cs="Times New Roman"/>
                <w:sz w:val="24"/>
                <w:szCs w:val="24"/>
              </w:rPr>
              <w:tab/>
              <w:t>Boyama yaparken öğretmen şu yönergeleri verir:</w:t>
            </w:r>
          </w:p>
          <w:p w14:paraId="5E4FEE70" w14:textId="77777777" w:rsidR="00E34546" w:rsidRPr="00E34546" w:rsidRDefault="00E34546" w:rsidP="00E3454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546">
              <w:rPr>
                <w:rFonts w:ascii="Times New Roman" w:hAnsi="Times New Roman" w:cs="Times New Roman"/>
                <w:sz w:val="24"/>
                <w:szCs w:val="24"/>
              </w:rPr>
              <w:t>“Eczacının bulunduğu ortamda hangi nesneler var? Onları da renklendirebilir misin?”</w:t>
            </w:r>
          </w:p>
          <w:p w14:paraId="3B7B2E2E" w14:textId="77777777" w:rsidR="00E34546" w:rsidRPr="00E34546" w:rsidRDefault="00E34546" w:rsidP="00E3454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546">
              <w:rPr>
                <w:rFonts w:ascii="Times New Roman" w:hAnsi="Times New Roman" w:cs="Times New Roman"/>
                <w:sz w:val="24"/>
                <w:szCs w:val="24"/>
              </w:rPr>
              <w:t>“Polisin kıyafetinde hangi detaylar var?”</w:t>
            </w:r>
          </w:p>
          <w:p w14:paraId="7FA77F56" w14:textId="77777777" w:rsidR="00E34546" w:rsidRPr="00E34546" w:rsidRDefault="00E34546" w:rsidP="00E3454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CD0445" w14:textId="77777777" w:rsidR="00E34546" w:rsidRPr="00E34546" w:rsidRDefault="00E34546" w:rsidP="00E3454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546">
              <w:rPr>
                <w:rFonts w:ascii="Segoe UI Symbol" w:hAnsi="Segoe UI Symbol" w:cs="Segoe UI Symbol"/>
                <w:sz w:val="24"/>
                <w:szCs w:val="24"/>
              </w:rPr>
              <w:t>🔁</w:t>
            </w:r>
            <w:r w:rsidRPr="00E34546">
              <w:rPr>
                <w:rFonts w:ascii="Times New Roman" w:hAnsi="Times New Roman" w:cs="Times New Roman"/>
                <w:sz w:val="24"/>
                <w:szCs w:val="24"/>
              </w:rPr>
              <w:t xml:space="preserve"> Genişletme: Her meslek için kısa rol oyunu yapılır. Öğretmen taklit yapar:</w:t>
            </w:r>
          </w:p>
          <w:p w14:paraId="6F29B8FC" w14:textId="77777777" w:rsidR="00E34546" w:rsidRPr="00E34546" w:rsidRDefault="00E34546" w:rsidP="00E3454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546">
              <w:rPr>
                <w:rFonts w:ascii="Times New Roman" w:hAnsi="Times New Roman" w:cs="Times New Roman"/>
                <w:sz w:val="24"/>
                <w:szCs w:val="24"/>
              </w:rPr>
              <w:t>“Ben hastaları iyileştiririm, stetoskop kullanırım…” – Çocuklar “Doktor!” diye tahmin eder.</w:t>
            </w:r>
          </w:p>
          <w:p w14:paraId="2EAA874C" w14:textId="77777777" w:rsidR="00E34546" w:rsidRPr="00E34546" w:rsidRDefault="00E34546" w:rsidP="00E3454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1529E0" w14:textId="77777777" w:rsidR="00E34546" w:rsidRPr="00E34546" w:rsidRDefault="00E34546" w:rsidP="00E3454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546">
              <w:rPr>
                <w:rFonts w:ascii="Times New Roman" w:hAnsi="Times New Roman" w:cs="Times New Roman"/>
                <w:sz w:val="24"/>
                <w:szCs w:val="24"/>
              </w:rPr>
              <w:t>⸻</w:t>
            </w:r>
          </w:p>
          <w:p w14:paraId="49F46A37" w14:textId="77777777" w:rsidR="00E34546" w:rsidRPr="00E34546" w:rsidRDefault="00E34546" w:rsidP="00E3454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9B92C7" w14:textId="77777777" w:rsidR="00E34546" w:rsidRPr="00E34546" w:rsidRDefault="00E34546" w:rsidP="00E3454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546">
              <w:rPr>
                <w:rFonts w:ascii="Segoe UI Symbol" w:hAnsi="Segoe UI Symbol" w:cs="Segoe UI Symbol"/>
                <w:sz w:val="24"/>
                <w:szCs w:val="24"/>
              </w:rPr>
              <w:t>✂</w:t>
            </w:r>
            <w:r w:rsidRPr="00E34546">
              <w:rPr>
                <w:rFonts w:ascii="Times New Roman" w:hAnsi="Times New Roman" w:cs="Times New Roman"/>
                <w:sz w:val="24"/>
                <w:szCs w:val="24"/>
              </w:rPr>
              <w:t>️ Etkinlik 2 – “Mesleğini Oluştur” (Kukla + Poster + Tanıtım)</w:t>
            </w:r>
          </w:p>
          <w:p w14:paraId="2B5AAB1E" w14:textId="77777777" w:rsidR="00E34546" w:rsidRPr="00E34546" w:rsidRDefault="00E34546" w:rsidP="00E3454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637B09" w14:textId="77777777" w:rsidR="00E34546" w:rsidRPr="00E34546" w:rsidRDefault="00E34546" w:rsidP="00E3454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546">
              <w:rPr>
                <w:rFonts w:ascii="Times New Roman" w:hAnsi="Times New Roman" w:cs="Times New Roman"/>
                <w:sz w:val="24"/>
                <w:szCs w:val="24"/>
              </w:rPr>
              <w:t>Materyal: Çubuk, karton, kumaş, kalem, yapıştırıcı, düğme vb.</w:t>
            </w:r>
          </w:p>
          <w:p w14:paraId="5E714C75" w14:textId="77777777" w:rsidR="00E34546" w:rsidRPr="00E34546" w:rsidRDefault="00E34546" w:rsidP="00E3454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546">
              <w:rPr>
                <w:rFonts w:ascii="Times New Roman" w:hAnsi="Times New Roman" w:cs="Times New Roman"/>
                <w:sz w:val="24"/>
                <w:szCs w:val="24"/>
              </w:rPr>
              <w:t>Açıklama:</w:t>
            </w:r>
          </w:p>
          <w:p w14:paraId="3B8F0337" w14:textId="77777777" w:rsidR="00E34546" w:rsidRPr="00E34546" w:rsidRDefault="00E34546" w:rsidP="00E3454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546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E34546">
              <w:rPr>
                <w:rFonts w:ascii="Times New Roman" w:hAnsi="Times New Roman" w:cs="Times New Roman"/>
                <w:sz w:val="24"/>
                <w:szCs w:val="24"/>
              </w:rPr>
              <w:tab/>
              <w:t>Her çocuk bir meslek seçer ve o mesleğin kuklasını yapar.</w:t>
            </w:r>
          </w:p>
          <w:p w14:paraId="787B1F3B" w14:textId="77777777" w:rsidR="00E34546" w:rsidRPr="00E34546" w:rsidRDefault="00E34546" w:rsidP="00E3454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546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E34546">
              <w:rPr>
                <w:rFonts w:ascii="Times New Roman" w:hAnsi="Times New Roman" w:cs="Times New Roman"/>
                <w:sz w:val="24"/>
                <w:szCs w:val="24"/>
              </w:rPr>
              <w:tab/>
              <w:t>Ardından büyük bir “Meslekler Posteri” hazırlanır. Her çocuk kuklasını yapıştırır ve altına mesleğini yazıp kısa tanım verir.</w:t>
            </w:r>
          </w:p>
          <w:p w14:paraId="266A1ADD" w14:textId="77777777" w:rsidR="00E34546" w:rsidRPr="00E34546" w:rsidRDefault="00E34546" w:rsidP="00E3454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546">
              <w:rPr>
                <w:rFonts w:ascii="Times New Roman" w:hAnsi="Times New Roman" w:cs="Times New Roman"/>
                <w:sz w:val="24"/>
                <w:szCs w:val="24"/>
              </w:rPr>
              <w:t>“Doktor: Hastaları iyileştirir. Kalp dinler.”</w:t>
            </w:r>
          </w:p>
          <w:p w14:paraId="4F9550A6" w14:textId="77777777" w:rsidR="00E34546" w:rsidRPr="00E34546" w:rsidRDefault="00E34546" w:rsidP="00E3454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546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E34546">
              <w:rPr>
                <w:rFonts w:ascii="Times New Roman" w:hAnsi="Times New Roman" w:cs="Times New Roman"/>
                <w:sz w:val="24"/>
                <w:szCs w:val="24"/>
              </w:rPr>
              <w:tab/>
              <w:t>Harf sayısı sayılır, büyük/küçük harf gösterilir.</w:t>
            </w:r>
          </w:p>
          <w:p w14:paraId="2E43CB45" w14:textId="77777777" w:rsidR="00E34546" w:rsidRPr="00E34546" w:rsidRDefault="00E34546" w:rsidP="00E3454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546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E34546">
              <w:rPr>
                <w:rFonts w:ascii="Times New Roman" w:hAnsi="Times New Roman" w:cs="Times New Roman"/>
                <w:sz w:val="24"/>
                <w:szCs w:val="24"/>
              </w:rPr>
              <w:tab/>
              <w:t>Kuklalarla mini tiyatro gösterisi yapılır:</w:t>
            </w:r>
          </w:p>
          <w:p w14:paraId="79D9DD2C" w14:textId="77777777" w:rsidR="00E34546" w:rsidRPr="00E34546" w:rsidRDefault="00E34546" w:rsidP="00E3454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5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“Ben doktorum. Bugün üç hastam vardı, onlara ilaç verdim.”</w:t>
            </w:r>
          </w:p>
          <w:p w14:paraId="3606C949" w14:textId="77777777" w:rsidR="00E34546" w:rsidRPr="00E34546" w:rsidRDefault="00E34546" w:rsidP="00E3454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64C95D" w14:textId="77777777" w:rsidR="00E34546" w:rsidRPr="00E34546" w:rsidRDefault="00E34546" w:rsidP="00E3454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546">
              <w:rPr>
                <w:rFonts w:ascii="Times New Roman" w:hAnsi="Times New Roman" w:cs="Times New Roman"/>
                <w:sz w:val="24"/>
                <w:szCs w:val="24"/>
              </w:rPr>
              <w:t>⸻</w:t>
            </w:r>
          </w:p>
          <w:p w14:paraId="5E8DD870" w14:textId="77777777" w:rsidR="00E34546" w:rsidRPr="00E34546" w:rsidRDefault="00E34546" w:rsidP="00E3454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B530DC" w14:textId="77777777" w:rsidR="00E34546" w:rsidRPr="00E34546" w:rsidRDefault="00E34546" w:rsidP="00E3454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546">
              <w:rPr>
                <w:rFonts w:ascii="Times New Roman" w:hAnsi="Times New Roman" w:cs="Times New Roman"/>
                <w:sz w:val="24"/>
                <w:szCs w:val="24"/>
              </w:rPr>
              <w:t>🧪 Etkinlik 3 – “Eczacıya Yardım Ediyoruz” (Fen-Matematik)</w:t>
            </w:r>
          </w:p>
          <w:p w14:paraId="7C20182C" w14:textId="77777777" w:rsidR="00E34546" w:rsidRPr="00E34546" w:rsidRDefault="00E34546" w:rsidP="00E3454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4C4F49" w14:textId="77777777" w:rsidR="00E34546" w:rsidRPr="00E34546" w:rsidRDefault="00E34546" w:rsidP="00E3454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546">
              <w:rPr>
                <w:rFonts w:ascii="Times New Roman" w:hAnsi="Times New Roman" w:cs="Times New Roman"/>
                <w:sz w:val="24"/>
                <w:szCs w:val="24"/>
              </w:rPr>
              <w:t>Materyal: Boş ilaç kutuları, sıcak/serin/kuru bölgeler, renkli kutular</w:t>
            </w:r>
          </w:p>
          <w:p w14:paraId="2AE8743F" w14:textId="77777777" w:rsidR="00E34546" w:rsidRPr="00E34546" w:rsidRDefault="00E34546" w:rsidP="00E3454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546">
              <w:rPr>
                <w:rFonts w:ascii="Times New Roman" w:hAnsi="Times New Roman" w:cs="Times New Roman"/>
                <w:sz w:val="24"/>
                <w:szCs w:val="24"/>
              </w:rPr>
              <w:t>Uygulama:</w:t>
            </w:r>
          </w:p>
          <w:p w14:paraId="32C06669" w14:textId="77777777" w:rsidR="00E34546" w:rsidRPr="00E34546" w:rsidRDefault="00E34546" w:rsidP="00E3454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546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E34546">
              <w:rPr>
                <w:rFonts w:ascii="Times New Roman" w:hAnsi="Times New Roman" w:cs="Times New Roman"/>
                <w:sz w:val="24"/>
                <w:szCs w:val="24"/>
              </w:rPr>
              <w:tab/>
              <w:t>Çocuklara şu soru yöneltilir:</w:t>
            </w:r>
          </w:p>
          <w:p w14:paraId="1A25959A" w14:textId="77777777" w:rsidR="00E34546" w:rsidRPr="00E34546" w:rsidRDefault="00E34546" w:rsidP="00E3454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546">
              <w:rPr>
                <w:rFonts w:ascii="Times New Roman" w:hAnsi="Times New Roman" w:cs="Times New Roman"/>
                <w:sz w:val="24"/>
                <w:szCs w:val="24"/>
              </w:rPr>
              <w:t>“İlaçlar bu sıcak pencerenin önünde durursa ne olur?”</w:t>
            </w:r>
          </w:p>
          <w:p w14:paraId="2EE8E50D" w14:textId="77777777" w:rsidR="00E34546" w:rsidRPr="00E34546" w:rsidRDefault="00E34546" w:rsidP="00E3454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546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E34546">
              <w:rPr>
                <w:rFonts w:ascii="Times New Roman" w:hAnsi="Times New Roman" w:cs="Times New Roman"/>
                <w:sz w:val="24"/>
                <w:szCs w:val="24"/>
              </w:rPr>
              <w:tab/>
              <w:t>İlaç kutuları farklı alanlara yerleştirilir.</w:t>
            </w:r>
          </w:p>
          <w:p w14:paraId="37A7EEBA" w14:textId="77777777" w:rsidR="00E34546" w:rsidRPr="00E34546" w:rsidRDefault="00E34546" w:rsidP="00E3454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546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E34546">
              <w:rPr>
                <w:rFonts w:ascii="Times New Roman" w:hAnsi="Times New Roman" w:cs="Times New Roman"/>
                <w:sz w:val="24"/>
                <w:szCs w:val="24"/>
              </w:rPr>
              <w:tab/>
              <w:t>Çocuklar ilaçları gruplar: “Soğukta olanlar”, “Güneşte olanlar”</w:t>
            </w:r>
          </w:p>
          <w:p w14:paraId="407E2897" w14:textId="77777777" w:rsidR="00E34546" w:rsidRPr="00E34546" w:rsidRDefault="00E34546" w:rsidP="00E3454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546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E34546">
              <w:rPr>
                <w:rFonts w:ascii="Times New Roman" w:hAnsi="Times New Roman" w:cs="Times New Roman"/>
                <w:sz w:val="24"/>
                <w:szCs w:val="24"/>
              </w:rPr>
              <w:tab/>
              <w:t>Sonunda: “Eczacı ilaçları nasıl korumalı?” sorusuna cevap verilir.</w:t>
            </w:r>
          </w:p>
          <w:p w14:paraId="42E80C96" w14:textId="77777777" w:rsidR="00E34546" w:rsidRPr="00E34546" w:rsidRDefault="00E34546" w:rsidP="00E3454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546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E34546">
              <w:rPr>
                <w:rFonts w:ascii="Times New Roman" w:hAnsi="Times New Roman" w:cs="Times New Roman"/>
                <w:sz w:val="24"/>
                <w:szCs w:val="24"/>
              </w:rPr>
              <w:tab/>
              <w:t>Kaç ilaç doğru yerde? Sayılır, matematik grafiği oluşturulur.</w:t>
            </w:r>
          </w:p>
          <w:p w14:paraId="5B37A743" w14:textId="77777777" w:rsidR="00E34546" w:rsidRPr="00E34546" w:rsidRDefault="00E34546" w:rsidP="00E3454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18AE34" w14:textId="77777777" w:rsidR="00E34546" w:rsidRPr="00E34546" w:rsidRDefault="00E34546" w:rsidP="00E3454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546">
              <w:rPr>
                <w:rFonts w:ascii="Times New Roman" w:hAnsi="Times New Roman" w:cs="Times New Roman"/>
                <w:sz w:val="24"/>
                <w:szCs w:val="24"/>
              </w:rPr>
              <w:t>⸻</w:t>
            </w:r>
          </w:p>
          <w:p w14:paraId="2ADFB3D8" w14:textId="77777777" w:rsidR="00E34546" w:rsidRPr="00E34546" w:rsidRDefault="00E34546" w:rsidP="00E3454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F9C07F" w14:textId="77777777" w:rsidR="00E34546" w:rsidRDefault="00E34546" w:rsidP="00E3454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546">
              <w:rPr>
                <w:rFonts w:ascii="Segoe UI Symbol" w:hAnsi="Segoe UI Symbol" w:cs="Segoe UI Symbol"/>
                <w:sz w:val="24"/>
                <w:szCs w:val="24"/>
              </w:rPr>
              <w:t>🎵</w:t>
            </w:r>
            <w:r w:rsidRPr="00E34546">
              <w:rPr>
                <w:rFonts w:ascii="Times New Roman" w:hAnsi="Times New Roman" w:cs="Times New Roman"/>
                <w:sz w:val="24"/>
                <w:szCs w:val="24"/>
              </w:rPr>
              <w:t xml:space="preserve"> Etkinlik 4 – “Meslekl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er Şarkısı ve Ritim Orkestrası”</w:t>
            </w:r>
          </w:p>
          <w:p w14:paraId="1E198C24" w14:textId="3F2B8E2A" w:rsidR="00E34546" w:rsidRPr="00E34546" w:rsidRDefault="00E34546" w:rsidP="00E3454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546">
              <w:rPr>
                <w:rFonts w:ascii="Times New Roman" w:hAnsi="Times New Roman" w:cs="Times New Roman"/>
                <w:sz w:val="24"/>
                <w:szCs w:val="24"/>
              </w:rPr>
              <w:t>Materyal: Marakas, zil, tahta kaşık, sesli meslek kartları</w:t>
            </w:r>
          </w:p>
          <w:p w14:paraId="552205F0" w14:textId="77777777" w:rsidR="00E34546" w:rsidRPr="00E34546" w:rsidRDefault="00E34546" w:rsidP="00E3454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546">
              <w:rPr>
                <w:rFonts w:ascii="Times New Roman" w:hAnsi="Times New Roman" w:cs="Times New Roman"/>
                <w:sz w:val="24"/>
                <w:szCs w:val="24"/>
              </w:rPr>
              <w:t>Şarkı Örneği (Ritimle):</w:t>
            </w:r>
          </w:p>
          <w:p w14:paraId="154A9F42" w14:textId="77777777" w:rsidR="00E34546" w:rsidRPr="00E34546" w:rsidRDefault="00E34546" w:rsidP="00E3454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CC5CFF" w14:textId="77777777" w:rsidR="00E34546" w:rsidRPr="00E34546" w:rsidRDefault="00E34546" w:rsidP="00E3454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546">
              <w:rPr>
                <w:rFonts w:ascii="Times New Roman" w:hAnsi="Times New Roman" w:cs="Times New Roman"/>
                <w:sz w:val="24"/>
                <w:szCs w:val="24"/>
              </w:rPr>
              <w:t>“Ben öğretmenim tahtadayım,</w:t>
            </w:r>
          </w:p>
          <w:p w14:paraId="3D18A16A" w14:textId="77777777" w:rsidR="00E34546" w:rsidRPr="00E34546" w:rsidRDefault="00E34546" w:rsidP="00E3454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546">
              <w:rPr>
                <w:rFonts w:ascii="Times New Roman" w:hAnsi="Times New Roman" w:cs="Times New Roman"/>
                <w:sz w:val="24"/>
                <w:szCs w:val="24"/>
              </w:rPr>
              <w:t>Bilgi veririm çocuklara</w:t>
            </w:r>
          </w:p>
          <w:p w14:paraId="74F5463B" w14:textId="77777777" w:rsidR="00E34546" w:rsidRPr="00E34546" w:rsidRDefault="00E34546" w:rsidP="00E3454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546">
              <w:rPr>
                <w:rFonts w:ascii="Times New Roman" w:hAnsi="Times New Roman" w:cs="Times New Roman"/>
                <w:sz w:val="24"/>
                <w:szCs w:val="24"/>
              </w:rPr>
              <w:t>Kuaför tarar saçları,</w:t>
            </w:r>
          </w:p>
          <w:p w14:paraId="009446C4" w14:textId="77777777" w:rsidR="00E34546" w:rsidRPr="00E34546" w:rsidRDefault="00E34546" w:rsidP="00E3454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546">
              <w:rPr>
                <w:rFonts w:ascii="Times New Roman" w:hAnsi="Times New Roman" w:cs="Times New Roman"/>
                <w:sz w:val="24"/>
                <w:szCs w:val="24"/>
              </w:rPr>
              <w:t>Mutlu olur aynadaki yüz!”</w:t>
            </w:r>
          </w:p>
          <w:p w14:paraId="536B6E19" w14:textId="77777777" w:rsidR="00E34546" w:rsidRPr="00E34546" w:rsidRDefault="00E34546" w:rsidP="00E3454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6B84F5" w14:textId="77777777" w:rsidR="00E34546" w:rsidRPr="00E34546" w:rsidRDefault="00E34546" w:rsidP="00E3454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546">
              <w:rPr>
                <w:rFonts w:ascii="Times New Roman" w:hAnsi="Times New Roman" w:cs="Times New Roman"/>
                <w:sz w:val="24"/>
                <w:szCs w:val="24"/>
              </w:rPr>
              <w:t>Uygulama:</w:t>
            </w:r>
          </w:p>
          <w:p w14:paraId="46D88212" w14:textId="77777777" w:rsidR="00E34546" w:rsidRPr="00E34546" w:rsidRDefault="00E34546" w:rsidP="00E3454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546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E34546">
              <w:rPr>
                <w:rFonts w:ascii="Times New Roman" w:hAnsi="Times New Roman" w:cs="Times New Roman"/>
                <w:sz w:val="24"/>
                <w:szCs w:val="24"/>
              </w:rPr>
              <w:tab/>
              <w:t>Her kıta bir mesleğe ayrılır.</w:t>
            </w:r>
          </w:p>
          <w:p w14:paraId="7B02C8EC" w14:textId="77777777" w:rsidR="00E34546" w:rsidRPr="00E34546" w:rsidRDefault="00E34546" w:rsidP="00E3454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546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E34546">
              <w:rPr>
                <w:rFonts w:ascii="Times New Roman" w:hAnsi="Times New Roman" w:cs="Times New Roman"/>
                <w:sz w:val="24"/>
                <w:szCs w:val="24"/>
              </w:rPr>
              <w:tab/>
              <w:t>Öğrenciler o meslek şarkısı çalarken ayağa kalkar, ritim tutar.</w:t>
            </w:r>
          </w:p>
          <w:p w14:paraId="34E30484" w14:textId="77777777" w:rsidR="00E34546" w:rsidRPr="00E34546" w:rsidRDefault="00E34546" w:rsidP="00E3454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5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ab/>
              <w:t>•</w:t>
            </w:r>
            <w:r w:rsidRPr="00E34546">
              <w:rPr>
                <w:rFonts w:ascii="Times New Roman" w:hAnsi="Times New Roman" w:cs="Times New Roman"/>
                <w:sz w:val="24"/>
                <w:szCs w:val="24"/>
              </w:rPr>
              <w:tab/>
              <w:t>Ardından kendi mesleği için yeni bir dize uydurmaları istenir (OB4.4.SB2).</w:t>
            </w:r>
          </w:p>
          <w:p w14:paraId="0430FC52" w14:textId="77777777" w:rsidR="00E34546" w:rsidRPr="00E34546" w:rsidRDefault="00E34546" w:rsidP="00E3454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4C8A63" w14:textId="77777777" w:rsidR="00E34546" w:rsidRPr="00E34546" w:rsidRDefault="00E34546" w:rsidP="00E3454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546">
              <w:rPr>
                <w:rFonts w:ascii="Times New Roman" w:hAnsi="Times New Roman" w:cs="Times New Roman"/>
                <w:sz w:val="24"/>
                <w:szCs w:val="24"/>
              </w:rPr>
              <w:t>⸻</w:t>
            </w:r>
          </w:p>
          <w:p w14:paraId="2165E570" w14:textId="77777777" w:rsidR="00E34546" w:rsidRPr="00E34546" w:rsidRDefault="00E34546" w:rsidP="00E3454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1FBB9F" w14:textId="77777777" w:rsidR="00E34546" w:rsidRPr="00E34546" w:rsidRDefault="00E34546" w:rsidP="00E3454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546">
              <w:rPr>
                <w:rFonts w:ascii="Times New Roman" w:hAnsi="Times New Roman" w:cs="Times New Roman"/>
                <w:sz w:val="24"/>
                <w:szCs w:val="24"/>
              </w:rPr>
              <w:t>🧠 Etkinlik 5 – “Sınıflandır ve Eşleştir”</w:t>
            </w:r>
          </w:p>
          <w:p w14:paraId="256DBCF9" w14:textId="77777777" w:rsidR="00E34546" w:rsidRPr="00E34546" w:rsidRDefault="00E34546" w:rsidP="00E3454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F759BF" w14:textId="77777777" w:rsidR="00E34546" w:rsidRPr="00E34546" w:rsidRDefault="00E34546" w:rsidP="00E3454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546">
              <w:rPr>
                <w:rFonts w:ascii="Times New Roman" w:hAnsi="Times New Roman" w:cs="Times New Roman"/>
                <w:sz w:val="24"/>
                <w:szCs w:val="24"/>
              </w:rPr>
              <w:t>Materyal: Meslek kartları, görev kartları</w:t>
            </w:r>
          </w:p>
          <w:p w14:paraId="0F5EF248" w14:textId="77777777" w:rsidR="00E34546" w:rsidRPr="00E34546" w:rsidRDefault="00E34546" w:rsidP="00E3454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546">
              <w:rPr>
                <w:rFonts w:ascii="Times New Roman" w:hAnsi="Times New Roman" w:cs="Times New Roman"/>
                <w:sz w:val="24"/>
                <w:szCs w:val="24"/>
              </w:rPr>
              <w:t>Açıklama:</w:t>
            </w:r>
          </w:p>
          <w:p w14:paraId="48816DB3" w14:textId="77777777" w:rsidR="00E34546" w:rsidRPr="00E34546" w:rsidRDefault="00E34546" w:rsidP="00E3454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546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E34546">
              <w:rPr>
                <w:rFonts w:ascii="Times New Roman" w:hAnsi="Times New Roman" w:cs="Times New Roman"/>
                <w:sz w:val="24"/>
                <w:szCs w:val="24"/>
              </w:rPr>
              <w:tab/>
              <w:t>Meslek ve araçlar karışık kartlar olarak verilir.</w:t>
            </w:r>
          </w:p>
          <w:p w14:paraId="285A590D" w14:textId="77777777" w:rsidR="00E34546" w:rsidRPr="00E34546" w:rsidRDefault="00E34546" w:rsidP="00E3454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546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E34546">
              <w:rPr>
                <w:rFonts w:ascii="Times New Roman" w:hAnsi="Times New Roman" w:cs="Times New Roman"/>
                <w:sz w:val="24"/>
                <w:szCs w:val="24"/>
              </w:rPr>
              <w:tab/>
              <w:t>Çocuklar “Hangi araç hangi mesleğe ait?” diyerek eşleştirir.</w:t>
            </w:r>
          </w:p>
          <w:p w14:paraId="2D170637" w14:textId="77777777" w:rsidR="00E34546" w:rsidRPr="00E34546" w:rsidRDefault="00E34546" w:rsidP="00E3454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546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E34546">
              <w:rPr>
                <w:rFonts w:ascii="Times New Roman" w:hAnsi="Times New Roman" w:cs="Times New Roman"/>
                <w:sz w:val="24"/>
                <w:szCs w:val="24"/>
              </w:rPr>
              <w:tab/>
              <w:t>Ortak yönleri ve farkları belirlenir:</w:t>
            </w:r>
          </w:p>
          <w:p w14:paraId="67563230" w14:textId="77777777" w:rsidR="00E34546" w:rsidRPr="00E34546" w:rsidRDefault="00E34546" w:rsidP="00E3454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546">
              <w:rPr>
                <w:rFonts w:ascii="Times New Roman" w:hAnsi="Times New Roman" w:cs="Times New Roman"/>
                <w:sz w:val="24"/>
                <w:szCs w:val="24"/>
              </w:rPr>
              <w:t>“Doktor da öğretmen de konuşur ama doktor muayene eder.”</w:t>
            </w:r>
          </w:p>
          <w:p w14:paraId="70D03CD7" w14:textId="77777777" w:rsidR="00E34546" w:rsidRPr="00E34546" w:rsidRDefault="00E34546" w:rsidP="00E3454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546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E34546">
              <w:rPr>
                <w:rFonts w:ascii="Times New Roman" w:hAnsi="Times New Roman" w:cs="Times New Roman"/>
                <w:sz w:val="24"/>
                <w:szCs w:val="24"/>
              </w:rPr>
              <w:tab/>
              <w:t>Gelişmiş çocuklar “Görev yerlerini” de eşleştirir:</w:t>
            </w:r>
          </w:p>
          <w:p w14:paraId="7FBB0966" w14:textId="77777777" w:rsidR="00E34546" w:rsidRPr="00E34546" w:rsidRDefault="00E34546" w:rsidP="00E3454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546">
              <w:rPr>
                <w:rFonts w:ascii="Times New Roman" w:hAnsi="Times New Roman" w:cs="Times New Roman"/>
                <w:sz w:val="24"/>
                <w:szCs w:val="24"/>
              </w:rPr>
              <w:t>“Eczane – Eczacı” / “Okul – Öğretmen”</w:t>
            </w:r>
          </w:p>
          <w:p w14:paraId="7FDDA0B0" w14:textId="77777777" w:rsidR="00E34546" w:rsidRPr="00E34546" w:rsidRDefault="00E34546" w:rsidP="00E3454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6A8B60" w14:textId="77777777" w:rsidR="00E34546" w:rsidRPr="00E34546" w:rsidRDefault="00E34546" w:rsidP="00E3454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546">
              <w:rPr>
                <w:rFonts w:ascii="Times New Roman" w:hAnsi="Times New Roman" w:cs="Times New Roman"/>
                <w:sz w:val="24"/>
                <w:szCs w:val="24"/>
              </w:rPr>
              <w:t>🧠 DEĞERLENDİRME</w:t>
            </w:r>
          </w:p>
          <w:p w14:paraId="3671E36D" w14:textId="77777777" w:rsidR="00E34546" w:rsidRPr="00E34546" w:rsidRDefault="00E34546" w:rsidP="00E3454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546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E34546">
              <w:rPr>
                <w:rFonts w:ascii="Times New Roman" w:hAnsi="Times New Roman" w:cs="Times New Roman"/>
                <w:sz w:val="24"/>
                <w:szCs w:val="24"/>
              </w:rPr>
              <w:tab/>
              <w:t>Meslek seslerini tanıma ve eşleştirme başarısı</w:t>
            </w:r>
          </w:p>
          <w:p w14:paraId="4A2EA8AF" w14:textId="77777777" w:rsidR="00E34546" w:rsidRPr="00E34546" w:rsidRDefault="00E34546" w:rsidP="00E3454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546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E34546">
              <w:rPr>
                <w:rFonts w:ascii="Times New Roman" w:hAnsi="Times New Roman" w:cs="Times New Roman"/>
                <w:sz w:val="24"/>
                <w:szCs w:val="24"/>
              </w:rPr>
              <w:tab/>
              <w:t>Kukla ve poster çalışmasında yaratıcılık</w:t>
            </w:r>
          </w:p>
          <w:p w14:paraId="7B0A247A" w14:textId="77777777" w:rsidR="00E34546" w:rsidRPr="00E34546" w:rsidRDefault="00E34546" w:rsidP="00E3454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546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E34546">
              <w:rPr>
                <w:rFonts w:ascii="Times New Roman" w:hAnsi="Times New Roman" w:cs="Times New Roman"/>
                <w:sz w:val="24"/>
                <w:szCs w:val="24"/>
              </w:rPr>
              <w:tab/>
              <w:t>Sınıflandırma ve grafik oluşturma</w:t>
            </w:r>
          </w:p>
          <w:p w14:paraId="3361AFA7" w14:textId="77777777" w:rsidR="00E34546" w:rsidRDefault="00E34546" w:rsidP="00E3454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4546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E34546">
              <w:rPr>
                <w:rFonts w:ascii="Times New Roman" w:hAnsi="Times New Roman" w:cs="Times New Roman"/>
                <w:sz w:val="24"/>
                <w:szCs w:val="24"/>
              </w:rPr>
              <w:tab/>
              <w:t>Gru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 içinde görev alma, iş birliği</w:t>
            </w:r>
          </w:p>
          <w:p w14:paraId="3BB706A8" w14:textId="6747C33F" w:rsidR="001359F8" w:rsidRPr="00E34546" w:rsidRDefault="00E34546" w:rsidP="00E3454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E34546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E34546">
              <w:rPr>
                <w:rFonts w:ascii="Times New Roman" w:hAnsi="Times New Roman" w:cs="Times New Roman"/>
                <w:sz w:val="24"/>
                <w:szCs w:val="24"/>
              </w:rPr>
              <w:tab/>
              <w:t>Şarkı ve ritim eşlik düzeyi</w:t>
            </w:r>
          </w:p>
        </w:tc>
      </w:tr>
      <w:tr w:rsidR="007E7E87" w:rsidRPr="00E23451" w14:paraId="0393755F" w14:textId="77777777" w:rsidTr="001B4BF2">
        <w:trPr>
          <w:trHeight w:val="567"/>
        </w:trPr>
        <w:tc>
          <w:tcPr>
            <w:tcW w:w="9062" w:type="dxa"/>
            <w:gridSpan w:val="2"/>
          </w:tcPr>
          <w:p w14:paraId="18FB8113" w14:textId="77777777" w:rsidR="007E7E87" w:rsidRPr="00E23451" w:rsidRDefault="007E7E87" w:rsidP="00E234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45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lastRenderedPageBreak/>
              <w:t xml:space="preserve"> </w:t>
            </w:r>
            <w:r w:rsidRPr="00E234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3CD"/>
              </w:rPr>
              <w:t xml:space="preserve"> </w:t>
            </w:r>
            <w:r w:rsidRPr="00E2345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Farklılaştırma</w:t>
            </w:r>
          </w:p>
        </w:tc>
      </w:tr>
      <w:tr w:rsidR="007E7E87" w:rsidRPr="00E23451" w14:paraId="090732F1" w14:textId="77777777" w:rsidTr="001B4BF2">
        <w:trPr>
          <w:trHeight w:val="1134"/>
        </w:trPr>
        <w:tc>
          <w:tcPr>
            <w:tcW w:w="1736" w:type="dxa"/>
          </w:tcPr>
          <w:p w14:paraId="4B0A6B38" w14:textId="77777777" w:rsidR="007E7E87" w:rsidRPr="00E23451" w:rsidRDefault="007E7E87" w:rsidP="00E234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4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Zenginleştirme</w:t>
            </w:r>
          </w:p>
        </w:tc>
        <w:tc>
          <w:tcPr>
            <w:tcW w:w="7326" w:type="dxa"/>
          </w:tcPr>
          <w:p w14:paraId="17B456CC" w14:textId="77777777" w:rsidR="004A4F5B" w:rsidRDefault="004A4F5B" w:rsidP="004A4F5B">
            <w:pPr>
              <w:pStyle w:val="NormalWeb"/>
            </w:pPr>
            <w:r>
              <w:t>Meslek köşesi hazırlanır (gerçek şapka, stetoskop vb.)</w:t>
            </w:r>
          </w:p>
          <w:p w14:paraId="7C728A66" w14:textId="77777777" w:rsidR="004A4F5B" w:rsidRDefault="004A4F5B" w:rsidP="004A4F5B">
            <w:pPr>
              <w:pStyle w:val="NormalWeb"/>
            </w:pPr>
            <w:r>
              <w:tab/>
              <w:t>•</w:t>
            </w:r>
            <w:r>
              <w:tab/>
              <w:t>Meslek kitabı sergisi yapılır</w:t>
            </w:r>
          </w:p>
          <w:p w14:paraId="69C0158A" w14:textId="51347765" w:rsidR="007E7E87" w:rsidRPr="00E23451" w:rsidRDefault="004A4F5B" w:rsidP="004A4F5B">
            <w:pPr>
              <w:pStyle w:val="NormalWeb"/>
            </w:pPr>
            <w:r>
              <w:tab/>
              <w:t>•</w:t>
            </w:r>
            <w:r>
              <w:tab/>
              <w:t>Öğrenciler kendi “hayal mesleklerini” oluşturur</w:t>
            </w:r>
          </w:p>
        </w:tc>
      </w:tr>
      <w:tr w:rsidR="007E7E87" w:rsidRPr="00E23451" w14:paraId="43343B95" w14:textId="77777777" w:rsidTr="001B4BF2">
        <w:trPr>
          <w:trHeight w:val="1134"/>
        </w:trPr>
        <w:tc>
          <w:tcPr>
            <w:tcW w:w="1736" w:type="dxa"/>
          </w:tcPr>
          <w:p w14:paraId="7439F8ED" w14:textId="77777777" w:rsidR="007E7E87" w:rsidRPr="00E23451" w:rsidRDefault="007E7E87" w:rsidP="00E234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4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Destekleme</w:t>
            </w:r>
          </w:p>
        </w:tc>
        <w:tc>
          <w:tcPr>
            <w:tcW w:w="7326" w:type="dxa"/>
          </w:tcPr>
          <w:p w14:paraId="38ED1477" w14:textId="77777777" w:rsidR="004A4F5B" w:rsidRDefault="004A4F5B" w:rsidP="004A4F5B">
            <w:pPr>
              <w:spacing w:line="360" w:lineRule="auto"/>
            </w:pPr>
            <w:r>
              <w:t>Kukla şablonları verilir</w:t>
            </w:r>
          </w:p>
          <w:p w14:paraId="7A36D925" w14:textId="77777777" w:rsidR="004A4F5B" w:rsidRDefault="004A4F5B" w:rsidP="004A4F5B">
            <w:pPr>
              <w:spacing w:line="360" w:lineRule="auto"/>
            </w:pPr>
            <w:r>
              <w:tab/>
              <w:t>•</w:t>
            </w:r>
            <w:r>
              <w:tab/>
              <w:t>Sesli yönergeler sadeleştirilir</w:t>
            </w:r>
          </w:p>
          <w:p w14:paraId="25354EF6" w14:textId="77777777" w:rsidR="004A4F5B" w:rsidRDefault="004A4F5B" w:rsidP="004A4F5B">
            <w:pPr>
              <w:spacing w:line="360" w:lineRule="auto"/>
            </w:pPr>
            <w:r>
              <w:tab/>
              <w:t>•</w:t>
            </w:r>
            <w:r>
              <w:tab/>
              <w:t>Boyama için işaretli alanlar bırakılır</w:t>
            </w:r>
          </w:p>
          <w:p w14:paraId="6F0F90D5" w14:textId="09230A36" w:rsidR="007E7E87" w:rsidRPr="00E23451" w:rsidRDefault="004A4F5B" w:rsidP="004A4F5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ab/>
              <w:t>•</w:t>
            </w:r>
            <w:r>
              <w:tab/>
              <w:t>Eşleştirme için 2 seçenekle başlanır</w:t>
            </w:r>
          </w:p>
        </w:tc>
      </w:tr>
      <w:tr w:rsidR="007E7E87" w:rsidRPr="00E23451" w14:paraId="4B5F6151" w14:textId="77777777" w:rsidTr="001B4BF2">
        <w:trPr>
          <w:trHeight w:val="1134"/>
        </w:trPr>
        <w:tc>
          <w:tcPr>
            <w:tcW w:w="1736" w:type="dxa"/>
          </w:tcPr>
          <w:p w14:paraId="45DE94E0" w14:textId="77777777" w:rsidR="007E7E87" w:rsidRPr="00E23451" w:rsidRDefault="007E7E87" w:rsidP="00E2345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34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Aile/Toplum Katılımı</w:t>
            </w:r>
          </w:p>
        </w:tc>
        <w:tc>
          <w:tcPr>
            <w:tcW w:w="7326" w:type="dxa"/>
          </w:tcPr>
          <w:p w14:paraId="7BFF1C7A" w14:textId="77777777" w:rsidR="004A4F5B" w:rsidRDefault="007E7E87" w:rsidP="004A4F5B">
            <w:pPr>
              <w:pStyle w:val="NormalWeb"/>
            </w:pPr>
            <w:r w:rsidRPr="00E23451">
              <w:rPr>
                <w:rStyle w:val="Gl"/>
                <w:color w:val="212529"/>
              </w:rPr>
              <w:t>Aile Katılımı:</w:t>
            </w:r>
            <w:r w:rsidRPr="00E23451">
              <w:rPr>
                <w:color w:val="212529"/>
              </w:rPr>
              <w:t> </w:t>
            </w:r>
            <w:r w:rsidR="00B17F9D">
              <w:t>•</w:t>
            </w:r>
            <w:r w:rsidR="00B17F9D">
              <w:tab/>
            </w:r>
            <w:r w:rsidR="004A4F5B">
              <w:rPr>
                <w:rFonts w:ascii="Segoe UI Symbol" w:hAnsi="Segoe UI Symbol" w:cs="Segoe UI Symbol"/>
              </w:rPr>
              <w:t>🎒</w:t>
            </w:r>
            <w:r w:rsidR="004A4F5B">
              <w:t xml:space="preserve"> Evde çocukla birlikte bir meslek canlandırma oyunu oynanması istenir.</w:t>
            </w:r>
          </w:p>
          <w:p w14:paraId="44D9326B" w14:textId="04F46611" w:rsidR="00354754" w:rsidRDefault="004A4F5B" w:rsidP="004A4F5B">
            <w:pPr>
              <w:pStyle w:val="NormalWeb"/>
            </w:pPr>
            <w:r>
              <w:rPr>
                <w:rFonts w:ascii="Segoe UI Symbol" w:hAnsi="Segoe UI Symbol" w:cs="Segoe UI Symbol"/>
              </w:rPr>
              <w:lastRenderedPageBreak/>
              <w:t>📷</w:t>
            </w:r>
            <w:r>
              <w:t xml:space="preserve"> Fotoğraflar okula gönderilir ve sınıf panosunda “Benim Hayalimdeki Meslek” bölümü hazırlanır.</w:t>
            </w:r>
            <w:r w:rsidR="00B17F9D">
              <w:t>Aileden çocuklarına 5 nesne gösterip eksileni bulma etkinliği uygulanır.</w:t>
            </w:r>
          </w:p>
          <w:p w14:paraId="070235BD" w14:textId="22A23BB4" w:rsidR="007E7E87" w:rsidRPr="00E23451" w:rsidRDefault="007E7E87" w:rsidP="00E23451">
            <w:pPr>
              <w:spacing w:line="360" w:lineRule="auto"/>
              <w:jc w:val="both"/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</w:p>
          <w:p w14:paraId="6A438B18" w14:textId="73475B39" w:rsidR="00354754" w:rsidRDefault="007E7E87" w:rsidP="00354754">
            <w:pPr>
              <w:pStyle w:val="NormalWeb"/>
            </w:pPr>
            <w:r w:rsidRPr="00E23451">
              <w:rPr>
                <w:rStyle w:val="Gl"/>
                <w:rFonts w:eastAsiaTheme="majorEastAsia"/>
                <w:color w:val="212529"/>
              </w:rPr>
              <w:t>Toplum Katılımı:</w:t>
            </w:r>
            <w:r w:rsidR="004A4F5B">
              <w:rPr>
                <w:rStyle w:val="Gl"/>
                <w:rFonts w:eastAsiaTheme="majorEastAsia"/>
                <w:color w:val="212529"/>
              </w:rPr>
              <w:t xml:space="preserve">  AİLELERİ ÇALIŞMA ALALARI GEZİLEREK FRKLI MESLEKLER ÖĞREİLİR.</w:t>
            </w:r>
          </w:p>
          <w:p w14:paraId="3A5E368C" w14:textId="3A44537C" w:rsidR="007E7E87" w:rsidRPr="00E23451" w:rsidRDefault="007E7E87" w:rsidP="00E23451">
            <w:pPr>
              <w:pStyle w:val="NormalWeb"/>
              <w:spacing w:before="0" w:beforeAutospacing="0" w:line="360" w:lineRule="auto"/>
              <w:jc w:val="both"/>
              <w:rPr>
                <w:color w:val="212529"/>
              </w:rPr>
            </w:pPr>
          </w:p>
        </w:tc>
      </w:tr>
    </w:tbl>
    <w:p w14:paraId="50F2BE2B" w14:textId="2543A9F2" w:rsidR="00F84EAC" w:rsidRPr="00E23451" w:rsidRDefault="00F84EAC" w:rsidP="00E23451">
      <w:pPr>
        <w:tabs>
          <w:tab w:val="left" w:pos="1596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F84EAC" w:rsidRPr="00E23451" w:rsidSect="007E7E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860CB3"/>
    <w:multiLevelType w:val="multilevel"/>
    <w:tmpl w:val="D5AA9A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08F2527"/>
    <w:multiLevelType w:val="multilevel"/>
    <w:tmpl w:val="2118E4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F8D3740"/>
    <w:multiLevelType w:val="multilevel"/>
    <w:tmpl w:val="7FCC4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38576FF"/>
    <w:multiLevelType w:val="multilevel"/>
    <w:tmpl w:val="D6B8F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16374229">
    <w:abstractNumId w:val="2"/>
  </w:num>
  <w:num w:numId="2" w16cid:durableId="166600701">
    <w:abstractNumId w:val="3"/>
  </w:num>
  <w:num w:numId="3" w16cid:durableId="502166580">
    <w:abstractNumId w:val="0"/>
  </w:num>
  <w:num w:numId="4" w16cid:durableId="35604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7E87"/>
    <w:rsid w:val="000273EC"/>
    <w:rsid w:val="0004469D"/>
    <w:rsid w:val="0004672A"/>
    <w:rsid w:val="00050185"/>
    <w:rsid w:val="00056F35"/>
    <w:rsid w:val="0005704F"/>
    <w:rsid w:val="0006680C"/>
    <w:rsid w:val="00067BE4"/>
    <w:rsid w:val="000751BD"/>
    <w:rsid w:val="000B132F"/>
    <w:rsid w:val="000E11F1"/>
    <w:rsid w:val="000F3070"/>
    <w:rsid w:val="000F3D54"/>
    <w:rsid w:val="00107370"/>
    <w:rsid w:val="00126AB4"/>
    <w:rsid w:val="00132845"/>
    <w:rsid w:val="001359F8"/>
    <w:rsid w:val="0014353E"/>
    <w:rsid w:val="00152049"/>
    <w:rsid w:val="00160F2B"/>
    <w:rsid w:val="001668FE"/>
    <w:rsid w:val="00170902"/>
    <w:rsid w:val="00170D1E"/>
    <w:rsid w:val="001738DA"/>
    <w:rsid w:val="0017684D"/>
    <w:rsid w:val="00176D97"/>
    <w:rsid w:val="00192E61"/>
    <w:rsid w:val="001B2EAF"/>
    <w:rsid w:val="001D681C"/>
    <w:rsid w:val="001D721D"/>
    <w:rsid w:val="001E12CE"/>
    <w:rsid w:val="00203736"/>
    <w:rsid w:val="002432B8"/>
    <w:rsid w:val="002808CB"/>
    <w:rsid w:val="0028427F"/>
    <w:rsid w:val="002914C9"/>
    <w:rsid w:val="002E6262"/>
    <w:rsid w:val="002F4DFF"/>
    <w:rsid w:val="00300EF5"/>
    <w:rsid w:val="0030768B"/>
    <w:rsid w:val="003338A8"/>
    <w:rsid w:val="003473BC"/>
    <w:rsid w:val="00354754"/>
    <w:rsid w:val="003A4623"/>
    <w:rsid w:val="003A6AFD"/>
    <w:rsid w:val="003C1ACE"/>
    <w:rsid w:val="003D4F80"/>
    <w:rsid w:val="003E2753"/>
    <w:rsid w:val="003E27CD"/>
    <w:rsid w:val="00411849"/>
    <w:rsid w:val="004158E8"/>
    <w:rsid w:val="00432E5C"/>
    <w:rsid w:val="00441A2B"/>
    <w:rsid w:val="0044577D"/>
    <w:rsid w:val="00461C97"/>
    <w:rsid w:val="00471306"/>
    <w:rsid w:val="004915BC"/>
    <w:rsid w:val="004A4F5B"/>
    <w:rsid w:val="004B3BA3"/>
    <w:rsid w:val="004D04A0"/>
    <w:rsid w:val="004D7785"/>
    <w:rsid w:val="004E0617"/>
    <w:rsid w:val="004E1E52"/>
    <w:rsid w:val="005004E9"/>
    <w:rsid w:val="00500C35"/>
    <w:rsid w:val="00505B2E"/>
    <w:rsid w:val="0054153F"/>
    <w:rsid w:val="005421C2"/>
    <w:rsid w:val="00566777"/>
    <w:rsid w:val="0057442F"/>
    <w:rsid w:val="005D3410"/>
    <w:rsid w:val="005F2828"/>
    <w:rsid w:val="0060781D"/>
    <w:rsid w:val="00615D64"/>
    <w:rsid w:val="00631810"/>
    <w:rsid w:val="00653994"/>
    <w:rsid w:val="0066220B"/>
    <w:rsid w:val="00674A2C"/>
    <w:rsid w:val="006810B2"/>
    <w:rsid w:val="006A1100"/>
    <w:rsid w:val="006A145B"/>
    <w:rsid w:val="006A48E1"/>
    <w:rsid w:val="006C7482"/>
    <w:rsid w:val="006D449F"/>
    <w:rsid w:val="00743853"/>
    <w:rsid w:val="00747EE3"/>
    <w:rsid w:val="00787952"/>
    <w:rsid w:val="007B7165"/>
    <w:rsid w:val="007C3B59"/>
    <w:rsid w:val="007C3C80"/>
    <w:rsid w:val="007C3FF2"/>
    <w:rsid w:val="007D549E"/>
    <w:rsid w:val="007E13E9"/>
    <w:rsid w:val="007E2D96"/>
    <w:rsid w:val="007E7E87"/>
    <w:rsid w:val="007F0FF6"/>
    <w:rsid w:val="007F6E03"/>
    <w:rsid w:val="0083555B"/>
    <w:rsid w:val="00840C9F"/>
    <w:rsid w:val="00845A9B"/>
    <w:rsid w:val="00850B1B"/>
    <w:rsid w:val="00871899"/>
    <w:rsid w:val="00877C10"/>
    <w:rsid w:val="008B5527"/>
    <w:rsid w:val="008B632A"/>
    <w:rsid w:val="008D242D"/>
    <w:rsid w:val="00943F86"/>
    <w:rsid w:val="00967A07"/>
    <w:rsid w:val="009A4350"/>
    <w:rsid w:val="009C515B"/>
    <w:rsid w:val="009C7668"/>
    <w:rsid w:val="00A02CC5"/>
    <w:rsid w:val="00A0362E"/>
    <w:rsid w:val="00A13EE2"/>
    <w:rsid w:val="00A3499D"/>
    <w:rsid w:val="00A41DA5"/>
    <w:rsid w:val="00A86BD0"/>
    <w:rsid w:val="00A9236D"/>
    <w:rsid w:val="00A97D5E"/>
    <w:rsid w:val="00AA78BC"/>
    <w:rsid w:val="00AE555F"/>
    <w:rsid w:val="00B17F9D"/>
    <w:rsid w:val="00B40948"/>
    <w:rsid w:val="00B46A55"/>
    <w:rsid w:val="00B73DBE"/>
    <w:rsid w:val="00B94F7F"/>
    <w:rsid w:val="00BA0CFC"/>
    <w:rsid w:val="00BC0170"/>
    <w:rsid w:val="00C07BCE"/>
    <w:rsid w:val="00C2243F"/>
    <w:rsid w:val="00C32CB3"/>
    <w:rsid w:val="00C44E36"/>
    <w:rsid w:val="00C927B6"/>
    <w:rsid w:val="00CA55F3"/>
    <w:rsid w:val="00CA678F"/>
    <w:rsid w:val="00CB13DF"/>
    <w:rsid w:val="00CB1B50"/>
    <w:rsid w:val="00CD5EA6"/>
    <w:rsid w:val="00CE796B"/>
    <w:rsid w:val="00CF57EC"/>
    <w:rsid w:val="00D32CE5"/>
    <w:rsid w:val="00D340F8"/>
    <w:rsid w:val="00D47196"/>
    <w:rsid w:val="00D545FB"/>
    <w:rsid w:val="00D770AB"/>
    <w:rsid w:val="00D92A5A"/>
    <w:rsid w:val="00DD3EE3"/>
    <w:rsid w:val="00DD5B2C"/>
    <w:rsid w:val="00DE54B6"/>
    <w:rsid w:val="00E23451"/>
    <w:rsid w:val="00E34546"/>
    <w:rsid w:val="00E36C45"/>
    <w:rsid w:val="00E876E6"/>
    <w:rsid w:val="00E93BFF"/>
    <w:rsid w:val="00EA0189"/>
    <w:rsid w:val="00EF1671"/>
    <w:rsid w:val="00EF544A"/>
    <w:rsid w:val="00EF72C8"/>
    <w:rsid w:val="00F10F0F"/>
    <w:rsid w:val="00F2675D"/>
    <w:rsid w:val="00F34CB4"/>
    <w:rsid w:val="00F563AA"/>
    <w:rsid w:val="00F57027"/>
    <w:rsid w:val="00F84EAC"/>
    <w:rsid w:val="00FB34C5"/>
    <w:rsid w:val="00FC3E0E"/>
    <w:rsid w:val="00FE2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5DFB3F"/>
  <w15:chartTrackingRefBased/>
  <w15:docId w15:val="{0B4EEBE0-C253-4C8A-BE11-B4ACF4280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7E87"/>
  </w:style>
  <w:style w:type="paragraph" w:styleId="Balk1">
    <w:name w:val="heading 1"/>
    <w:basedOn w:val="Normal"/>
    <w:next w:val="Normal"/>
    <w:link w:val="Balk1Char"/>
    <w:uiPriority w:val="9"/>
    <w:qFormat/>
    <w:rsid w:val="007E7E8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7E7E8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7E7E8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7E7E8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7E7E8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7E7E8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7E7E8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7E7E8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7E7E8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E7E8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7E7E8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7E7E8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7E7E87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7E7E87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7E7E87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7E7E87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7E7E87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7E7E87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7E7E8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7E7E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7E7E8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7E7E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7E7E8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7E7E87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7E7E87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7E7E87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7E7E8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7E7E87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7E7E87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7E7E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E7E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character" w:styleId="Gl">
    <w:name w:val="Strong"/>
    <w:basedOn w:val="VarsaylanParagrafYazTipi"/>
    <w:uiPriority w:val="22"/>
    <w:qFormat/>
    <w:rsid w:val="007E7E87"/>
    <w:rPr>
      <w:b/>
      <w:bCs/>
    </w:rPr>
  </w:style>
  <w:style w:type="character" w:styleId="Kpr">
    <w:name w:val="Hyperlink"/>
    <w:basedOn w:val="VarsaylanParagrafYazTipi"/>
    <w:uiPriority w:val="99"/>
    <w:unhideWhenUsed/>
    <w:rsid w:val="00F563AA"/>
    <w:rPr>
      <w:color w:val="467886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F563A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37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5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6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7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1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52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03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3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7ECE8A-C7F2-4215-8CB0-771A6BFDFE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881</TotalTime>
  <Pages>1</Pages>
  <Words>1381</Words>
  <Characters>7874</Characters>
  <Application>Microsoft Office Word</Application>
  <DocSecurity>0</DocSecurity>
  <Lines>65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Kurt</dc:creator>
  <cp:keywords/>
  <dc:description/>
  <cp:lastModifiedBy>KurmayBT</cp:lastModifiedBy>
  <cp:revision>140</cp:revision>
  <dcterms:created xsi:type="dcterms:W3CDTF">2024-07-11T07:43:00Z</dcterms:created>
  <dcterms:modified xsi:type="dcterms:W3CDTF">2026-06-25T07:22:00Z</dcterms:modified>
</cp:coreProperties>
</file>